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8A05" w14:textId="77777777" w:rsidR="00F05037" w:rsidRPr="009B5DAD" w:rsidRDefault="00F05037" w:rsidP="00F05037">
      <w:pPr>
        <w:spacing w:after="0"/>
        <w:rPr>
          <w:rFonts w:asciiTheme="minorHAnsi" w:hAnsiTheme="minorHAnsi" w:cstheme="minorHAnsi"/>
          <w:b/>
          <w:bCs/>
          <w:sz w:val="22"/>
          <w:szCs w:val="22"/>
        </w:rPr>
      </w:pPr>
      <w:r>
        <w:rPr>
          <w:rFonts w:asciiTheme="minorHAnsi" w:hAnsiTheme="minorHAnsi" w:cstheme="minorHAnsi"/>
          <w:b/>
          <w:bCs/>
          <w:sz w:val="22"/>
          <w:szCs w:val="22"/>
          <w:lang w:val="en-GB"/>
        </w:rPr>
        <w:t>Annex 1: Non-Disclosure Agreement (Article 8 of the Rules)</w:t>
      </w:r>
    </w:p>
    <w:p w14:paraId="2A269BF6" w14:textId="77777777" w:rsidR="00F05037" w:rsidRDefault="00F05037" w:rsidP="00F05037">
      <w:pPr>
        <w:spacing w:after="0"/>
        <w:rPr>
          <w:rFonts w:asciiTheme="minorHAnsi" w:hAnsiTheme="minorHAnsi" w:cstheme="minorHAnsi"/>
          <w:sz w:val="22"/>
          <w:szCs w:val="22"/>
        </w:rPr>
      </w:pPr>
    </w:p>
    <w:p w14:paraId="263A0469" w14:textId="77777777" w:rsidR="00F05037" w:rsidRPr="009B5DAD" w:rsidRDefault="00F05037" w:rsidP="00F05037">
      <w:pPr>
        <w:spacing w:after="0"/>
        <w:rPr>
          <w:rFonts w:asciiTheme="minorHAnsi" w:hAnsiTheme="minorHAnsi" w:cstheme="minorHAnsi"/>
          <w:sz w:val="22"/>
          <w:szCs w:val="22"/>
        </w:rPr>
      </w:pPr>
    </w:p>
    <w:p w14:paraId="1AC7F408" w14:textId="77777777" w:rsidR="00F05037" w:rsidRPr="009B5DAD" w:rsidRDefault="00F05037" w:rsidP="00F05037">
      <w:pPr>
        <w:spacing w:after="0"/>
        <w:rPr>
          <w:rFonts w:asciiTheme="minorHAnsi" w:hAnsiTheme="minorHAnsi" w:cstheme="minorHAnsi"/>
          <w:sz w:val="22"/>
          <w:szCs w:val="22"/>
        </w:rPr>
      </w:pPr>
    </w:p>
    <w:p w14:paraId="03E9A01D" w14:textId="77777777" w:rsidR="00F05037" w:rsidRPr="009B5DAD" w:rsidRDefault="00F05037" w:rsidP="00F05037">
      <w:pPr>
        <w:pStyle w:val="Uvodglava"/>
        <w:spacing w:line="240" w:lineRule="auto"/>
        <w:rPr>
          <w:rFonts w:asciiTheme="minorHAnsi" w:hAnsiTheme="minorHAnsi" w:cstheme="minorHAnsi"/>
          <w:b w:val="0"/>
          <w:sz w:val="22"/>
          <w:szCs w:val="22"/>
        </w:rPr>
      </w:pPr>
      <w:r>
        <w:rPr>
          <w:rFonts w:asciiTheme="minorHAnsi" w:hAnsiTheme="minorHAnsi" w:cstheme="minorHAnsi"/>
          <w:sz w:val="22"/>
          <w:szCs w:val="22"/>
        </w:rPr>
        <w:t xml:space="preserve">THIS NON-DISCLOSURE AGREEMENT (“Agreement”) </w:t>
      </w:r>
      <w:r>
        <w:rPr>
          <w:rFonts w:asciiTheme="minorHAnsi" w:hAnsiTheme="minorHAnsi" w:cstheme="minorHAnsi"/>
          <w:b w:val="0"/>
          <w:bCs w:val="0"/>
          <w:sz w:val="22"/>
          <w:szCs w:val="22"/>
        </w:rPr>
        <w:t>is hereby concluded on</w:t>
      </w:r>
      <w:permStart w:id="2028502307" w:edGrp="everyone"/>
      <w:r>
        <w:rPr>
          <w:rFonts w:asciiTheme="minorHAnsi" w:hAnsiTheme="minorHAnsi" w:cstheme="minorHAnsi"/>
          <w:sz w:val="22"/>
          <w:szCs w:val="22"/>
        </w:rPr>
        <w:t>______________________</w:t>
      </w:r>
      <w:permEnd w:id="2028502307"/>
      <w:r>
        <w:rPr>
          <w:rFonts w:asciiTheme="minorHAnsi" w:hAnsiTheme="minorHAnsi" w:cstheme="minorHAnsi"/>
          <w:b w:val="0"/>
          <w:bCs w:val="0"/>
          <w:sz w:val="22"/>
          <w:szCs w:val="22"/>
        </w:rPr>
        <w:t xml:space="preserve"> by:</w:t>
      </w:r>
    </w:p>
    <w:p w14:paraId="34B03DC5" w14:textId="77777777" w:rsidR="00F05037" w:rsidRPr="009B5DAD" w:rsidRDefault="00F05037" w:rsidP="00F05037">
      <w:pPr>
        <w:numPr>
          <w:ilvl w:val="0"/>
          <w:numId w:val="1"/>
        </w:numPr>
        <w:tabs>
          <w:tab w:val="left" w:pos="709"/>
        </w:tabs>
        <w:suppressAutoHyphens/>
        <w:spacing w:after="240"/>
        <w:jc w:val="both"/>
        <w:rPr>
          <w:rFonts w:asciiTheme="minorHAnsi" w:hAnsiTheme="minorHAnsi" w:cstheme="minorHAnsi"/>
          <w:sz w:val="22"/>
          <w:szCs w:val="22"/>
        </w:rPr>
      </w:pPr>
      <w:r>
        <w:rPr>
          <w:rFonts w:asciiTheme="minorHAnsi" w:hAnsiTheme="minorHAnsi" w:cstheme="minorHAnsi"/>
          <w:sz w:val="22"/>
          <w:szCs w:val="22"/>
          <w:lang w:val="en-GB"/>
        </w:rPr>
        <w:t xml:space="preserve">DRUŽBA ZA AVTOCESTE V REPUBLIKI SLOVENIJI D.D., </w:t>
      </w:r>
      <w:proofErr w:type="spellStart"/>
      <w:r>
        <w:rPr>
          <w:rFonts w:asciiTheme="minorHAnsi" w:hAnsiTheme="minorHAnsi" w:cstheme="minorHAnsi"/>
          <w:sz w:val="22"/>
          <w:szCs w:val="22"/>
          <w:lang w:val="en-GB"/>
        </w:rPr>
        <w:t>Ulica</w:t>
      </w:r>
      <w:proofErr w:type="spellEnd"/>
      <w:r>
        <w:rPr>
          <w:rFonts w:asciiTheme="minorHAnsi" w:hAnsiTheme="minorHAnsi" w:cstheme="minorHAnsi"/>
          <w:sz w:val="22"/>
          <w:szCs w:val="22"/>
          <w:lang w:val="en-GB"/>
        </w:rPr>
        <w:t xml:space="preserve"> XIV. </w:t>
      </w:r>
      <w:proofErr w:type="spellStart"/>
      <w:r>
        <w:rPr>
          <w:rFonts w:asciiTheme="minorHAnsi" w:hAnsiTheme="minorHAnsi" w:cstheme="minorHAnsi"/>
          <w:sz w:val="22"/>
          <w:szCs w:val="22"/>
          <w:lang w:val="en-GB"/>
        </w:rPr>
        <w:t>divizije</w:t>
      </w:r>
      <w:proofErr w:type="spellEnd"/>
      <w:r>
        <w:rPr>
          <w:rFonts w:asciiTheme="minorHAnsi" w:hAnsiTheme="minorHAnsi" w:cstheme="minorHAnsi"/>
          <w:sz w:val="22"/>
          <w:szCs w:val="22"/>
          <w:lang w:val="en-GB"/>
        </w:rPr>
        <w:t xml:space="preserve"> 4, 3000 </w:t>
      </w:r>
      <w:proofErr w:type="spellStart"/>
      <w:r>
        <w:rPr>
          <w:rFonts w:asciiTheme="minorHAnsi" w:hAnsiTheme="minorHAnsi" w:cstheme="minorHAnsi"/>
          <w:sz w:val="22"/>
          <w:szCs w:val="22"/>
          <w:lang w:val="en-GB"/>
        </w:rPr>
        <w:t>Celje</w:t>
      </w:r>
      <w:proofErr w:type="spellEnd"/>
      <w:r>
        <w:rPr>
          <w:rFonts w:asciiTheme="minorHAnsi" w:hAnsiTheme="minorHAnsi" w:cstheme="minorHAnsi"/>
          <w:sz w:val="22"/>
          <w:szCs w:val="22"/>
          <w:lang w:val="en-GB"/>
        </w:rPr>
        <w:t>, Registration No. 5814251000, VAT ID No.: SI 92473717, represented by the Management Board (“</w:t>
      </w:r>
      <w:r>
        <w:rPr>
          <w:rFonts w:asciiTheme="minorHAnsi" w:hAnsiTheme="minorHAnsi" w:cstheme="minorHAnsi"/>
          <w:b/>
          <w:bCs/>
          <w:sz w:val="22"/>
          <w:szCs w:val="22"/>
          <w:lang w:val="en-GB"/>
        </w:rPr>
        <w:t>Beneficiary</w:t>
      </w:r>
      <w:r>
        <w:rPr>
          <w:rFonts w:asciiTheme="minorHAnsi" w:hAnsiTheme="minorHAnsi" w:cstheme="minorHAnsi"/>
          <w:sz w:val="22"/>
          <w:szCs w:val="22"/>
          <w:lang w:val="en-GB"/>
        </w:rPr>
        <w:t>”) and</w:t>
      </w:r>
    </w:p>
    <w:p w14:paraId="683E821C" w14:textId="77777777" w:rsidR="00F05037" w:rsidRPr="009B5DAD" w:rsidRDefault="00F05037" w:rsidP="00F05037">
      <w:pPr>
        <w:numPr>
          <w:ilvl w:val="0"/>
          <w:numId w:val="1"/>
        </w:numPr>
        <w:tabs>
          <w:tab w:val="left" w:pos="709"/>
        </w:tabs>
        <w:suppressAutoHyphens/>
        <w:spacing w:after="240" w:line="360" w:lineRule="auto"/>
        <w:jc w:val="both"/>
        <w:rPr>
          <w:rFonts w:asciiTheme="minorHAnsi" w:hAnsiTheme="minorHAnsi" w:cstheme="minorHAnsi"/>
          <w:sz w:val="22"/>
          <w:szCs w:val="22"/>
        </w:rPr>
      </w:pPr>
      <w:permStart w:id="322979964" w:edGrp="everyone"/>
      <w:r>
        <w:rPr>
          <w:rFonts w:asciiTheme="minorHAnsi" w:hAnsiTheme="minorHAnsi" w:cstheme="minorHAnsi"/>
          <w:b/>
          <w:bCs/>
          <w:sz w:val="22"/>
          <w:szCs w:val="22"/>
          <w:lang w:val="en-GB"/>
        </w:rPr>
        <w:t>_________________________________________________________</w:t>
      </w:r>
      <w:permEnd w:id="322979964"/>
      <w:r>
        <w:rPr>
          <w:rFonts w:asciiTheme="minorHAnsi" w:hAnsiTheme="minorHAnsi" w:cstheme="minorHAnsi"/>
          <w:b/>
          <w:bCs/>
          <w:sz w:val="22"/>
          <w:szCs w:val="22"/>
          <w:lang w:val="en-GB"/>
        </w:rPr>
        <w:t xml:space="preserve"> </w:t>
      </w:r>
      <w:r>
        <w:rPr>
          <w:rFonts w:asciiTheme="minorHAnsi" w:hAnsiTheme="minorHAnsi" w:cstheme="minorHAnsi"/>
          <w:sz w:val="22"/>
          <w:szCs w:val="22"/>
          <w:lang w:val="en-GB"/>
        </w:rPr>
        <w:t xml:space="preserve">(name, surname / company) address / registered office </w:t>
      </w:r>
      <w:permStart w:id="443619302" w:edGrp="everyone"/>
      <w:r>
        <w:rPr>
          <w:rFonts w:asciiTheme="minorHAnsi" w:hAnsiTheme="minorHAnsi" w:cstheme="minorHAnsi"/>
          <w:sz w:val="22"/>
          <w:szCs w:val="22"/>
          <w:lang w:val="en-GB"/>
        </w:rPr>
        <w:t>_______________________________________________________________</w:t>
      </w:r>
      <w:permEnd w:id="443619302"/>
      <w:r>
        <w:rPr>
          <w:rFonts w:asciiTheme="minorHAnsi" w:hAnsiTheme="minorHAnsi" w:cstheme="minorHAnsi"/>
          <w:sz w:val="22"/>
          <w:szCs w:val="22"/>
          <w:lang w:val="en-GB"/>
        </w:rPr>
        <w:t>, personal identification number (EMŠO) / registration no.:</w:t>
      </w:r>
      <w:permStart w:id="652890024" w:edGrp="everyone"/>
      <w:r>
        <w:rPr>
          <w:rFonts w:asciiTheme="minorHAnsi" w:hAnsiTheme="minorHAnsi" w:cstheme="minorHAnsi"/>
          <w:sz w:val="22"/>
          <w:szCs w:val="22"/>
          <w:lang w:val="en-GB"/>
        </w:rPr>
        <w:t xml:space="preserve"> _______________________</w:t>
      </w:r>
      <w:r>
        <w:rPr>
          <w:rFonts w:asciiTheme="minorHAnsi" w:hAnsiTheme="minorHAnsi" w:cstheme="minorHAnsi"/>
          <w:b/>
          <w:bCs/>
          <w:sz w:val="22"/>
          <w:szCs w:val="22"/>
          <w:lang w:val="en-GB"/>
        </w:rPr>
        <w:t xml:space="preserve"> </w:t>
      </w:r>
      <w:permEnd w:id="652890024"/>
      <w:r>
        <w:rPr>
          <w:rFonts w:asciiTheme="minorHAnsi" w:hAnsiTheme="minorHAnsi" w:cstheme="minorHAnsi"/>
          <w:sz w:val="22"/>
          <w:szCs w:val="22"/>
          <w:lang w:val="en-GB"/>
        </w:rPr>
        <w:t>(“</w:t>
      </w:r>
      <w:r>
        <w:rPr>
          <w:rFonts w:asciiTheme="minorHAnsi" w:hAnsiTheme="minorHAnsi" w:cstheme="minorHAnsi"/>
          <w:b/>
          <w:bCs/>
          <w:sz w:val="22"/>
          <w:szCs w:val="22"/>
          <w:lang w:val="en-GB"/>
        </w:rPr>
        <w:t>Person Liable</w:t>
      </w:r>
      <w:r>
        <w:rPr>
          <w:rFonts w:asciiTheme="minorHAnsi" w:hAnsiTheme="minorHAnsi" w:cstheme="minorHAnsi"/>
          <w:sz w:val="22"/>
          <w:szCs w:val="22"/>
          <w:lang w:val="en-GB"/>
        </w:rPr>
        <w:t>”).</w:t>
      </w:r>
    </w:p>
    <w:p w14:paraId="41125A51" w14:textId="77777777" w:rsidR="00F05037" w:rsidRDefault="00F05037" w:rsidP="00F05037">
      <w:pPr>
        <w:spacing w:after="240"/>
        <w:ind w:left="720" w:hanging="720"/>
        <w:rPr>
          <w:rFonts w:asciiTheme="minorHAnsi" w:hAnsiTheme="minorHAnsi" w:cstheme="minorHAnsi"/>
          <w:sz w:val="22"/>
          <w:szCs w:val="22"/>
          <w:lang w:val="en-GB"/>
        </w:rPr>
      </w:pPr>
      <w:r>
        <w:rPr>
          <w:rFonts w:asciiTheme="minorHAnsi" w:hAnsiTheme="minorHAnsi" w:cstheme="minorHAnsi"/>
          <w:sz w:val="22"/>
          <w:szCs w:val="22"/>
          <w:lang w:val="en-GB"/>
        </w:rPr>
        <w:tab/>
        <w:t>(The Beneficiary and Person Liable are collectively referred to as the “</w:t>
      </w:r>
      <w:r>
        <w:rPr>
          <w:rFonts w:asciiTheme="minorHAnsi" w:hAnsiTheme="minorHAnsi" w:cstheme="minorHAnsi"/>
          <w:b/>
          <w:bCs/>
          <w:sz w:val="22"/>
          <w:szCs w:val="22"/>
          <w:lang w:val="en-GB"/>
        </w:rPr>
        <w:t>Parties</w:t>
      </w:r>
      <w:r>
        <w:rPr>
          <w:rFonts w:asciiTheme="minorHAnsi" w:hAnsiTheme="minorHAnsi" w:cstheme="minorHAnsi"/>
          <w:sz w:val="22"/>
          <w:szCs w:val="22"/>
          <w:lang w:val="en-GB"/>
        </w:rPr>
        <w:t>” and individually as the “</w:t>
      </w:r>
      <w:r>
        <w:rPr>
          <w:rFonts w:asciiTheme="minorHAnsi" w:hAnsiTheme="minorHAnsi" w:cstheme="minorHAnsi"/>
          <w:b/>
          <w:bCs/>
          <w:sz w:val="22"/>
          <w:szCs w:val="22"/>
          <w:lang w:val="en-GB"/>
        </w:rPr>
        <w:t>Party</w:t>
      </w:r>
      <w:r>
        <w:rPr>
          <w:rFonts w:asciiTheme="minorHAnsi" w:hAnsiTheme="minorHAnsi" w:cstheme="minorHAnsi"/>
          <w:sz w:val="22"/>
          <w:szCs w:val="22"/>
          <w:lang w:val="en-GB"/>
        </w:rPr>
        <w:t>”).</w:t>
      </w:r>
    </w:p>
    <w:p w14:paraId="781FAFB6" w14:textId="77777777" w:rsidR="00F05037" w:rsidRPr="009B5DAD" w:rsidRDefault="00F05037" w:rsidP="00F05037">
      <w:pPr>
        <w:spacing w:after="240"/>
        <w:ind w:left="720" w:hanging="720"/>
        <w:rPr>
          <w:rFonts w:asciiTheme="minorHAnsi" w:hAnsiTheme="minorHAnsi" w:cstheme="minorHAnsi"/>
          <w:sz w:val="22"/>
          <w:szCs w:val="22"/>
        </w:rPr>
      </w:pPr>
    </w:p>
    <w:p w14:paraId="72A4D499" w14:textId="77777777" w:rsidR="00F05037" w:rsidRPr="009B5DAD" w:rsidRDefault="00F05037" w:rsidP="00F05037">
      <w:pPr>
        <w:spacing w:after="240"/>
        <w:ind w:left="720" w:hanging="720"/>
        <w:rPr>
          <w:rFonts w:asciiTheme="minorHAnsi" w:hAnsiTheme="minorHAnsi" w:cstheme="minorHAnsi"/>
          <w:b/>
          <w:sz w:val="22"/>
          <w:szCs w:val="22"/>
        </w:rPr>
      </w:pPr>
      <w:r>
        <w:rPr>
          <w:rFonts w:asciiTheme="minorHAnsi" w:hAnsiTheme="minorHAnsi" w:cstheme="minorHAnsi"/>
          <w:b/>
          <w:bCs/>
          <w:sz w:val="22"/>
          <w:szCs w:val="22"/>
          <w:lang w:val="en-GB"/>
        </w:rPr>
        <w:t>PRELIMINARY OBSERVATIONS</w:t>
      </w:r>
    </w:p>
    <w:p w14:paraId="387CD89C" w14:textId="77777777" w:rsidR="00F05037" w:rsidRPr="009B5DAD" w:rsidRDefault="00F05037" w:rsidP="00F05037">
      <w:pPr>
        <w:pStyle w:val="Odstavekseznama"/>
        <w:numPr>
          <w:ilvl w:val="0"/>
          <w:numId w:val="2"/>
        </w:numPr>
        <w:spacing w:after="0"/>
        <w:ind w:left="567" w:hanging="567"/>
        <w:jc w:val="both"/>
        <w:rPr>
          <w:rFonts w:asciiTheme="minorHAnsi" w:hAnsiTheme="minorHAnsi" w:cstheme="minorHAnsi"/>
          <w:sz w:val="22"/>
          <w:szCs w:val="22"/>
        </w:rPr>
      </w:pPr>
      <w:r>
        <w:rPr>
          <w:rFonts w:asciiTheme="minorHAnsi" w:hAnsiTheme="minorHAnsi" w:cstheme="minorHAnsi"/>
          <w:sz w:val="22"/>
          <w:szCs w:val="22"/>
          <w:lang w:val="en-GB"/>
        </w:rPr>
        <w:t xml:space="preserve">The subject of this Agreement is to define the content of collaboration between the Parties, which includes the exchange of confidential technical and business information, and the Parties agree that such information shall be kept confidential.  </w:t>
      </w:r>
    </w:p>
    <w:p w14:paraId="288EA939" w14:textId="77777777" w:rsidR="00F05037" w:rsidRPr="009B5DAD" w:rsidRDefault="00F05037" w:rsidP="00F05037">
      <w:pPr>
        <w:pStyle w:val="Odstavekseznama"/>
        <w:numPr>
          <w:ilvl w:val="0"/>
          <w:numId w:val="2"/>
        </w:numPr>
        <w:spacing w:after="0"/>
        <w:ind w:left="567" w:hanging="567"/>
        <w:jc w:val="both"/>
        <w:rPr>
          <w:rFonts w:asciiTheme="minorHAnsi" w:hAnsiTheme="minorHAnsi" w:cstheme="minorHAnsi"/>
          <w:sz w:val="22"/>
          <w:szCs w:val="22"/>
        </w:rPr>
      </w:pPr>
      <w:r>
        <w:rPr>
          <w:rFonts w:asciiTheme="minorHAnsi" w:hAnsiTheme="minorHAnsi" w:cstheme="minorHAnsi"/>
          <w:sz w:val="22"/>
          <w:szCs w:val="22"/>
          <w:lang w:val="en-GB"/>
        </w:rPr>
        <w:t>The Parties agree that the content of this Agreement is a business secret.</w:t>
      </w:r>
    </w:p>
    <w:p w14:paraId="03FEAD4D" w14:textId="77777777" w:rsidR="00F05037" w:rsidRPr="009B5DAD" w:rsidRDefault="00F05037" w:rsidP="00F05037">
      <w:pPr>
        <w:pStyle w:val="Odstavekseznama"/>
        <w:numPr>
          <w:ilvl w:val="0"/>
          <w:numId w:val="2"/>
        </w:numPr>
        <w:spacing w:after="0"/>
        <w:ind w:left="567" w:hanging="567"/>
        <w:jc w:val="both"/>
        <w:rPr>
          <w:rFonts w:asciiTheme="minorHAnsi" w:hAnsiTheme="minorHAnsi" w:cstheme="minorHAnsi"/>
          <w:sz w:val="22"/>
          <w:szCs w:val="22"/>
        </w:rPr>
      </w:pPr>
      <w:r>
        <w:rPr>
          <w:rFonts w:asciiTheme="minorHAnsi" w:hAnsiTheme="minorHAnsi" w:cstheme="minorHAnsi"/>
          <w:sz w:val="22"/>
          <w:szCs w:val="22"/>
          <w:lang w:val="en-GB"/>
        </w:rPr>
        <w:t xml:space="preserve">The Parties agree that this Agreement only forms a confidential relationship between them, without elements of any other business relationship. </w:t>
      </w:r>
    </w:p>
    <w:p w14:paraId="5C4B2249" w14:textId="77777777" w:rsidR="00F05037" w:rsidRPr="0088695F" w:rsidRDefault="00F05037" w:rsidP="00F05037">
      <w:pPr>
        <w:pStyle w:val="Brezrazmikov"/>
      </w:pPr>
    </w:p>
    <w:p w14:paraId="496F3704" w14:textId="77777777" w:rsidR="00F05037" w:rsidRPr="0088695F" w:rsidRDefault="00F05037" w:rsidP="00F05037">
      <w:pPr>
        <w:pStyle w:val="Brezrazmikov"/>
        <w:jc w:val="both"/>
        <w:rPr>
          <w:sz w:val="22"/>
        </w:rPr>
      </w:pPr>
      <w:r>
        <w:rPr>
          <w:sz w:val="22"/>
          <w:lang w:val="en-GB"/>
        </w:rPr>
        <w:t>IN LIGHT OF THE ABOVE and in consideration of the joint commitments and agreements specified herein, the Parties agree as follows:</w:t>
      </w:r>
    </w:p>
    <w:p w14:paraId="4A9E6EE4" w14:textId="77777777" w:rsidR="00F05037" w:rsidRPr="009B5DAD" w:rsidRDefault="00F05037" w:rsidP="00F05037">
      <w:pPr>
        <w:jc w:val="center"/>
        <w:rPr>
          <w:rFonts w:asciiTheme="minorHAnsi" w:hAnsiTheme="minorHAnsi" w:cstheme="minorHAnsi"/>
          <w:b/>
          <w:sz w:val="22"/>
          <w:szCs w:val="22"/>
        </w:rPr>
      </w:pPr>
      <w:r>
        <w:rPr>
          <w:rFonts w:asciiTheme="minorHAnsi" w:hAnsiTheme="minorHAnsi" w:cstheme="minorHAnsi"/>
          <w:b/>
          <w:bCs/>
          <w:sz w:val="22"/>
          <w:szCs w:val="22"/>
          <w:lang w:val="en-GB"/>
        </w:rPr>
        <w:t>Article 1</w:t>
      </w:r>
    </w:p>
    <w:p w14:paraId="3B1103E2" w14:textId="77777777" w:rsidR="00F05037" w:rsidRPr="009B5DAD" w:rsidRDefault="00F05037" w:rsidP="00F05037">
      <w:pPr>
        <w:jc w:val="center"/>
        <w:rPr>
          <w:rFonts w:asciiTheme="minorHAnsi" w:hAnsiTheme="minorHAnsi" w:cstheme="minorHAnsi"/>
          <w:sz w:val="22"/>
          <w:szCs w:val="22"/>
        </w:rPr>
      </w:pPr>
      <w:r>
        <w:rPr>
          <w:rFonts w:asciiTheme="minorHAnsi" w:hAnsiTheme="minorHAnsi" w:cstheme="minorHAnsi"/>
          <w:sz w:val="22"/>
          <w:szCs w:val="22"/>
          <w:lang w:val="en-GB"/>
        </w:rPr>
        <w:t>(Confidential Information)</w:t>
      </w:r>
    </w:p>
    <w:p w14:paraId="16CED3E4" w14:textId="77777777" w:rsidR="00F05037" w:rsidRPr="009B5DAD" w:rsidRDefault="00F05037" w:rsidP="00F05037">
      <w:pPr>
        <w:pStyle w:val="Odstavekseznama"/>
        <w:numPr>
          <w:ilvl w:val="0"/>
          <w:numId w:val="5"/>
        </w:numPr>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lang w:val="en-GB"/>
        </w:rPr>
        <w:t>For the purpose of this Agreement, the term “</w:t>
      </w:r>
      <w:r>
        <w:rPr>
          <w:rFonts w:asciiTheme="minorHAnsi" w:hAnsiTheme="minorHAnsi" w:cstheme="minorHAnsi"/>
          <w:b/>
          <w:bCs/>
          <w:sz w:val="22"/>
          <w:szCs w:val="22"/>
          <w:lang w:val="en-GB"/>
        </w:rPr>
        <w:t>Confidential Information</w:t>
      </w:r>
      <w:r>
        <w:rPr>
          <w:rFonts w:asciiTheme="minorHAnsi" w:hAnsiTheme="minorHAnsi" w:cstheme="minorHAnsi"/>
          <w:sz w:val="22"/>
          <w:szCs w:val="22"/>
          <w:lang w:val="en-GB"/>
        </w:rPr>
        <w:t xml:space="preserve">” means </w:t>
      </w:r>
      <w:proofErr w:type="gramStart"/>
      <w:r>
        <w:rPr>
          <w:rFonts w:asciiTheme="minorHAnsi" w:hAnsiTheme="minorHAnsi" w:cstheme="minorHAnsi"/>
          <w:sz w:val="22"/>
          <w:szCs w:val="22"/>
          <w:lang w:val="en-GB"/>
        </w:rPr>
        <w:t>technical</w:t>
      </w:r>
      <w:proofErr w:type="gramEnd"/>
      <w:r>
        <w:rPr>
          <w:rFonts w:asciiTheme="minorHAnsi" w:hAnsiTheme="minorHAnsi" w:cstheme="minorHAnsi"/>
          <w:sz w:val="22"/>
          <w:szCs w:val="22"/>
          <w:lang w:val="en-GB"/>
        </w:rPr>
        <w:t xml:space="preserve"> or business information provided in any form and manner (in oral, written, magnetic or optical form, materialized in the form of documents, software, promotional and presentation material, equipment and pilot projects) that is marked as confidential.</w:t>
      </w:r>
    </w:p>
    <w:p w14:paraId="17A37CB1" w14:textId="77777777" w:rsidR="00F05037" w:rsidRPr="009B5DAD" w:rsidRDefault="00F05037" w:rsidP="00F05037">
      <w:pPr>
        <w:pStyle w:val="Odstavekseznama"/>
        <w:numPr>
          <w:ilvl w:val="0"/>
          <w:numId w:val="5"/>
        </w:numPr>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lang w:val="en-GB"/>
        </w:rPr>
        <w:t xml:space="preserve">Confidential Information, provided in a written form, must be clearly marked with the label “BUSINESS SECRET” or “BUSINESS SECRET - CONFIDENTIAL” or any other phrase with a similar meaning. </w:t>
      </w:r>
    </w:p>
    <w:p w14:paraId="75F341E1" w14:textId="77777777" w:rsidR="00F05037" w:rsidRPr="009B5DAD" w:rsidRDefault="00F05037" w:rsidP="00F05037">
      <w:pPr>
        <w:pStyle w:val="Odstavekseznama"/>
        <w:numPr>
          <w:ilvl w:val="0"/>
          <w:numId w:val="5"/>
        </w:numPr>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lang w:val="en-GB"/>
        </w:rPr>
        <w:t xml:space="preserve">Confidential Information, provided orally, must be shared with a warning about its confidential nature and the obligation to protect it under this Agreement. </w:t>
      </w:r>
    </w:p>
    <w:p w14:paraId="10333BB1" w14:textId="77777777" w:rsidR="00F05037" w:rsidRPr="009B5DAD" w:rsidRDefault="00F05037" w:rsidP="00F05037">
      <w:pPr>
        <w:pStyle w:val="Odstavekseznama"/>
        <w:numPr>
          <w:ilvl w:val="0"/>
          <w:numId w:val="5"/>
        </w:numPr>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lang w:val="en-GB"/>
        </w:rPr>
        <w:t>Confidential Information is also considered to be information that is not explicitly marked as confidential or that is not marked with a label indicating the confidentiality of this information, but it is obvious that significant damage would occur if an unauthorized person found out about it or if the applicable legislation states that the disclosure or illegal management of data would violate applicable legislation.</w:t>
      </w:r>
    </w:p>
    <w:p w14:paraId="1885BEF5" w14:textId="77777777" w:rsidR="00F05037" w:rsidRPr="009B5DAD" w:rsidRDefault="00F05037" w:rsidP="00F05037">
      <w:pPr>
        <w:rPr>
          <w:rFonts w:asciiTheme="minorHAnsi" w:hAnsiTheme="minorHAnsi" w:cstheme="minorHAnsi"/>
          <w:b/>
          <w:sz w:val="22"/>
          <w:szCs w:val="22"/>
        </w:rPr>
      </w:pPr>
    </w:p>
    <w:p w14:paraId="5DFB85AF" w14:textId="77777777" w:rsidR="00F05037" w:rsidRPr="009B5DAD" w:rsidRDefault="00F05037" w:rsidP="00F05037">
      <w:pPr>
        <w:jc w:val="center"/>
        <w:rPr>
          <w:rFonts w:asciiTheme="minorHAnsi" w:hAnsiTheme="minorHAnsi" w:cstheme="minorHAnsi"/>
          <w:b/>
          <w:sz w:val="22"/>
          <w:szCs w:val="22"/>
        </w:rPr>
      </w:pPr>
      <w:r>
        <w:rPr>
          <w:rFonts w:asciiTheme="minorHAnsi" w:hAnsiTheme="minorHAnsi" w:cstheme="minorHAnsi"/>
          <w:b/>
          <w:bCs/>
          <w:sz w:val="22"/>
          <w:szCs w:val="22"/>
          <w:lang w:val="en-GB"/>
        </w:rPr>
        <w:t>Article 2</w:t>
      </w:r>
    </w:p>
    <w:p w14:paraId="15446BC2" w14:textId="77777777" w:rsidR="00F05037" w:rsidRPr="009B5DAD" w:rsidRDefault="00F05037" w:rsidP="00F05037">
      <w:pPr>
        <w:jc w:val="center"/>
        <w:rPr>
          <w:rFonts w:asciiTheme="minorHAnsi" w:hAnsiTheme="minorHAnsi" w:cstheme="minorHAnsi"/>
          <w:sz w:val="22"/>
          <w:szCs w:val="22"/>
        </w:rPr>
      </w:pPr>
      <w:r>
        <w:rPr>
          <w:rFonts w:asciiTheme="minorHAnsi" w:hAnsiTheme="minorHAnsi" w:cstheme="minorHAnsi"/>
          <w:sz w:val="22"/>
          <w:szCs w:val="22"/>
          <w:lang w:val="en-GB"/>
        </w:rPr>
        <w:t>(Exceptions from Confidential Information)</w:t>
      </w:r>
    </w:p>
    <w:p w14:paraId="7CE6BB81" w14:textId="77777777" w:rsidR="00F05037" w:rsidRPr="009B5DAD" w:rsidRDefault="00F05037" w:rsidP="00F05037">
      <w:pPr>
        <w:rPr>
          <w:rFonts w:asciiTheme="minorHAnsi" w:hAnsiTheme="minorHAnsi" w:cstheme="minorHAnsi"/>
          <w:sz w:val="22"/>
          <w:szCs w:val="22"/>
        </w:rPr>
      </w:pPr>
      <w:r>
        <w:rPr>
          <w:rFonts w:asciiTheme="minorHAnsi" w:hAnsiTheme="minorHAnsi" w:cstheme="minorHAnsi"/>
          <w:sz w:val="22"/>
          <w:szCs w:val="22"/>
          <w:lang w:val="en-GB"/>
        </w:rPr>
        <w:t>The following shall not be considered Confidential Information:</w:t>
      </w:r>
    </w:p>
    <w:p w14:paraId="3AB42F63" w14:textId="77777777" w:rsidR="00F05037" w:rsidRPr="009B5DAD" w:rsidRDefault="00F05037" w:rsidP="00F05037">
      <w:pPr>
        <w:pStyle w:val="Odstavekseznama"/>
        <w:numPr>
          <w:ilvl w:val="0"/>
          <w:numId w:val="9"/>
        </w:numPr>
        <w:spacing w:after="0" w:line="276" w:lineRule="auto"/>
        <w:jc w:val="both"/>
        <w:rPr>
          <w:rFonts w:asciiTheme="minorHAnsi" w:hAnsiTheme="minorHAnsi" w:cstheme="minorHAnsi"/>
          <w:sz w:val="22"/>
          <w:szCs w:val="22"/>
        </w:rPr>
      </w:pPr>
      <w:r>
        <w:rPr>
          <w:rFonts w:asciiTheme="minorHAnsi" w:hAnsiTheme="minorHAnsi" w:cstheme="minorHAnsi"/>
          <w:sz w:val="22"/>
          <w:szCs w:val="22"/>
          <w:lang w:val="en-GB"/>
        </w:rPr>
        <w:t xml:space="preserve">confidential information if the Person Liable can prove that it was known to them before the moment it was disclosed or shared by the Beneficiary under this </w:t>
      </w:r>
      <w:proofErr w:type="gramStart"/>
      <w:r>
        <w:rPr>
          <w:rFonts w:asciiTheme="minorHAnsi" w:hAnsiTheme="minorHAnsi" w:cstheme="minorHAnsi"/>
          <w:sz w:val="22"/>
          <w:szCs w:val="22"/>
          <w:lang w:val="en-GB"/>
        </w:rPr>
        <w:t>Agreement;</w:t>
      </w:r>
      <w:proofErr w:type="gramEnd"/>
    </w:p>
    <w:p w14:paraId="2D8AB59E" w14:textId="77777777" w:rsidR="00F05037" w:rsidRPr="009B5DAD" w:rsidRDefault="00F05037" w:rsidP="00F05037">
      <w:pPr>
        <w:pStyle w:val="Odstavekseznama"/>
        <w:numPr>
          <w:ilvl w:val="0"/>
          <w:numId w:val="9"/>
        </w:numPr>
        <w:spacing w:after="0" w:line="276" w:lineRule="auto"/>
        <w:jc w:val="both"/>
        <w:rPr>
          <w:rFonts w:asciiTheme="minorHAnsi" w:hAnsiTheme="minorHAnsi" w:cstheme="minorHAnsi"/>
          <w:sz w:val="22"/>
          <w:szCs w:val="22"/>
        </w:rPr>
      </w:pPr>
      <w:r>
        <w:rPr>
          <w:rFonts w:asciiTheme="minorHAnsi" w:hAnsiTheme="minorHAnsi" w:cstheme="minorHAnsi"/>
          <w:sz w:val="22"/>
          <w:szCs w:val="22"/>
          <w:lang w:val="en-GB"/>
        </w:rPr>
        <w:t xml:space="preserve">information that was publicly available before the moment of disclosure or that became publicly known after, without any actions by the Person Liable that would constitute a breach of this </w:t>
      </w:r>
      <w:proofErr w:type="gramStart"/>
      <w:r>
        <w:rPr>
          <w:rFonts w:asciiTheme="minorHAnsi" w:hAnsiTheme="minorHAnsi" w:cstheme="minorHAnsi"/>
          <w:sz w:val="22"/>
          <w:szCs w:val="22"/>
          <w:lang w:val="en-GB"/>
        </w:rPr>
        <w:t>Agreement;</w:t>
      </w:r>
      <w:proofErr w:type="gramEnd"/>
    </w:p>
    <w:p w14:paraId="3D664145" w14:textId="77777777" w:rsidR="00F05037" w:rsidRPr="009B5DAD" w:rsidRDefault="00F05037" w:rsidP="00F05037">
      <w:pPr>
        <w:pStyle w:val="Odstavekseznama"/>
        <w:numPr>
          <w:ilvl w:val="0"/>
          <w:numId w:val="9"/>
        </w:numPr>
        <w:spacing w:after="0" w:line="276" w:lineRule="auto"/>
        <w:jc w:val="both"/>
        <w:rPr>
          <w:rFonts w:asciiTheme="minorHAnsi" w:hAnsiTheme="minorHAnsi" w:cstheme="minorHAnsi"/>
          <w:sz w:val="22"/>
          <w:szCs w:val="22"/>
        </w:rPr>
      </w:pPr>
      <w:r>
        <w:rPr>
          <w:rFonts w:asciiTheme="minorHAnsi" w:hAnsiTheme="minorHAnsi" w:cstheme="minorHAnsi"/>
          <w:sz w:val="22"/>
          <w:szCs w:val="22"/>
          <w:lang w:val="en-GB"/>
        </w:rPr>
        <w:t xml:space="preserve">confidential information if the Person Liable can prove that it was disclosed to them beforehand by another source, which does not originate from the Beneficiary, and that this source had the right to disclose such </w:t>
      </w:r>
      <w:proofErr w:type="gramStart"/>
      <w:r>
        <w:rPr>
          <w:rFonts w:asciiTheme="minorHAnsi" w:hAnsiTheme="minorHAnsi" w:cstheme="minorHAnsi"/>
          <w:sz w:val="22"/>
          <w:szCs w:val="22"/>
          <w:lang w:val="en-GB"/>
        </w:rPr>
        <w:t>information;</w:t>
      </w:r>
      <w:proofErr w:type="gramEnd"/>
    </w:p>
    <w:p w14:paraId="16E2C9DD" w14:textId="77777777" w:rsidR="00F05037" w:rsidRPr="009B5DAD" w:rsidRDefault="00F05037" w:rsidP="00F05037">
      <w:pPr>
        <w:pStyle w:val="Odstavekseznama"/>
        <w:numPr>
          <w:ilvl w:val="0"/>
          <w:numId w:val="9"/>
        </w:numPr>
        <w:spacing w:after="0" w:line="276" w:lineRule="auto"/>
        <w:jc w:val="both"/>
        <w:rPr>
          <w:rFonts w:asciiTheme="minorHAnsi" w:hAnsiTheme="minorHAnsi" w:cstheme="minorHAnsi"/>
          <w:sz w:val="22"/>
          <w:szCs w:val="22"/>
        </w:rPr>
      </w:pPr>
      <w:r>
        <w:rPr>
          <w:rFonts w:asciiTheme="minorHAnsi" w:hAnsiTheme="minorHAnsi" w:cstheme="minorHAnsi"/>
          <w:sz w:val="22"/>
          <w:szCs w:val="22"/>
          <w:lang w:val="en-GB"/>
        </w:rPr>
        <w:t xml:space="preserve">confidential information for which the Person Liable was given a prior written consent by the </w:t>
      </w:r>
      <w:proofErr w:type="gramStart"/>
      <w:r>
        <w:rPr>
          <w:rFonts w:asciiTheme="minorHAnsi" w:hAnsiTheme="minorHAnsi" w:cstheme="minorHAnsi"/>
          <w:sz w:val="22"/>
          <w:szCs w:val="22"/>
          <w:lang w:val="en-GB"/>
        </w:rPr>
        <w:t>Beneficiary;</w:t>
      </w:r>
      <w:proofErr w:type="gramEnd"/>
    </w:p>
    <w:p w14:paraId="1566D5F1" w14:textId="77777777" w:rsidR="00F05037" w:rsidRPr="009B5DAD" w:rsidRDefault="00F05037" w:rsidP="00F05037">
      <w:pPr>
        <w:pStyle w:val="Odstavekseznama"/>
        <w:numPr>
          <w:ilvl w:val="0"/>
          <w:numId w:val="9"/>
        </w:numPr>
        <w:spacing w:after="0" w:line="276" w:lineRule="auto"/>
        <w:jc w:val="both"/>
        <w:rPr>
          <w:rFonts w:asciiTheme="minorHAnsi" w:hAnsiTheme="minorHAnsi" w:cstheme="minorHAnsi"/>
          <w:sz w:val="22"/>
          <w:szCs w:val="22"/>
        </w:rPr>
      </w:pPr>
      <w:r>
        <w:rPr>
          <w:rFonts w:asciiTheme="minorHAnsi" w:hAnsiTheme="minorHAnsi" w:cstheme="minorHAnsi"/>
          <w:sz w:val="22"/>
          <w:szCs w:val="22"/>
          <w:lang w:val="en-GB"/>
        </w:rPr>
        <w:t xml:space="preserve">information defined as public by law. </w:t>
      </w:r>
    </w:p>
    <w:p w14:paraId="252A29F0" w14:textId="77777777" w:rsidR="00F05037" w:rsidRPr="009B5DAD" w:rsidRDefault="00F05037" w:rsidP="00F05037">
      <w:pPr>
        <w:pStyle w:val="Odstavekseznama"/>
        <w:rPr>
          <w:rFonts w:asciiTheme="minorHAnsi" w:hAnsiTheme="minorHAnsi" w:cstheme="minorHAnsi"/>
          <w:sz w:val="22"/>
          <w:szCs w:val="22"/>
        </w:rPr>
      </w:pPr>
    </w:p>
    <w:p w14:paraId="5D97962E" w14:textId="77777777" w:rsidR="00F05037" w:rsidRPr="009B5DAD" w:rsidRDefault="00F05037" w:rsidP="00F05037">
      <w:pPr>
        <w:jc w:val="center"/>
        <w:rPr>
          <w:rFonts w:asciiTheme="minorHAnsi" w:hAnsiTheme="minorHAnsi" w:cstheme="minorHAnsi"/>
          <w:b/>
          <w:sz w:val="22"/>
          <w:szCs w:val="22"/>
        </w:rPr>
      </w:pPr>
      <w:r>
        <w:rPr>
          <w:rFonts w:asciiTheme="minorHAnsi" w:hAnsiTheme="minorHAnsi" w:cstheme="minorHAnsi"/>
          <w:b/>
          <w:bCs/>
          <w:sz w:val="22"/>
          <w:szCs w:val="22"/>
          <w:lang w:val="en-GB"/>
        </w:rPr>
        <w:t>Article 3</w:t>
      </w:r>
    </w:p>
    <w:p w14:paraId="1B69532E" w14:textId="77777777" w:rsidR="00F05037" w:rsidRPr="009B5DAD" w:rsidRDefault="00F05037" w:rsidP="00F05037">
      <w:pPr>
        <w:jc w:val="center"/>
        <w:rPr>
          <w:rFonts w:asciiTheme="minorHAnsi" w:hAnsiTheme="minorHAnsi" w:cstheme="minorHAnsi"/>
          <w:sz w:val="22"/>
          <w:szCs w:val="22"/>
        </w:rPr>
      </w:pPr>
      <w:r>
        <w:rPr>
          <w:rFonts w:asciiTheme="minorHAnsi" w:hAnsiTheme="minorHAnsi" w:cstheme="minorHAnsi"/>
          <w:sz w:val="22"/>
          <w:szCs w:val="22"/>
          <w:lang w:val="en-GB"/>
        </w:rPr>
        <w:t>(Protection of Confidential Information)</w:t>
      </w:r>
    </w:p>
    <w:p w14:paraId="32A8D7D7" w14:textId="77777777" w:rsidR="00F05037" w:rsidRPr="009B5DAD" w:rsidRDefault="00F05037" w:rsidP="00F05037">
      <w:pPr>
        <w:pStyle w:val="Odstavekseznama"/>
        <w:numPr>
          <w:ilvl w:val="0"/>
          <w:numId w:val="3"/>
        </w:numPr>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lang w:val="en-GB"/>
        </w:rPr>
        <w:t>The Person Liable states that they shall treat any Confidential Information as a business secret, that they shall protect it with due diligence and that they shall ensure that those to whom this information may be provided or made known under this Agreement will adequately protect the information provided and will be informed about its confidential nature.</w:t>
      </w:r>
    </w:p>
    <w:p w14:paraId="126D1B90" w14:textId="77777777" w:rsidR="00F05037" w:rsidRPr="009B5DAD" w:rsidRDefault="00F05037" w:rsidP="00F05037">
      <w:pPr>
        <w:pStyle w:val="Odstavekseznama"/>
        <w:numPr>
          <w:ilvl w:val="0"/>
          <w:numId w:val="3"/>
        </w:numPr>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lang w:val="en-GB"/>
        </w:rPr>
        <w:t xml:space="preserve">The Person Liable also states that they shall not disclose such information to any other third person or in any way provide it or make it available to the </w:t>
      </w:r>
      <w:proofErr w:type="gramStart"/>
      <w:r>
        <w:rPr>
          <w:rFonts w:asciiTheme="minorHAnsi" w:hAnsiTheme="minorHAnsi" w:cstheme="minorHAnsi"/>
          <w:sz w:val="22"/>
          <w:szCs w:val="22"/>
          <w:lang w:val="en-GB"/>
        </w:rPr>
        <w:t>public, unless</w:t>
      </w:r>
      <w:proofErr w:type="gramEnd"/>
      <w:r>
        <w:rPr>
          <w:rFonts w:asciiTheme="minorHAnsi" w:hAnsiTheme="minorHAnsi" w:cstheme="minorHAnsi"/>
          <w:sz w:val="22"/>
          <w:szCs w:val="22"/>
          <w:lang w:val="en-GB"/>
        </w:rPr>
        <w:t xml:space="preserve"> they acquire the written consent of the Beneficiary.</w:t>
      </w:r>
    </w:p>
    <w:p w14:paraId="7EC72F96" w14:textId="77777777" w:rsidR="00F05037" w:rsidRPr="009B5DAD" w:rsidRDefault="00F05037" w:rsidP="00F05037">
      <w:pPr>
        <w:pStyle w:val="Odstavekseznama"/>
        <w:numPr>
          <w:ilvl w:val="0"/>
          <w:numId w:val="3"/>
        </w:numPr>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lang w:val="en-GB"/>
        </w:rPr>
        <w:t>The Person Liable undertakes to prevent third parties, contractors or their employees making any use or disclosure of Confidential Information.</w:t>
      </w:r>
    </w:p>
    <w:p w14:paraId="3A798A40" w14:textId="77777777" w:rsidR="00F05037" w:rsidRPr="009B5DAD" w:rsidRDefault="00F05037" w:rsidP="00F05037">
      <w:pPr>
        <w:pStyle w:val="Odstavekseznama"/>
        <w:numPr>
          <w:ilvl w:val="0"/>
          <w:numId w:val="3"/>
        </w:numPr>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lang w:val="en-GB"/>
        </w:rPr>
        <w:t>The Person Liable must immediately return all notes, documents in printed or electronic form or any other media that contain Confidential Information upon the Beneficiary’s written request.</w:t>
      </w:r>
    </w:p>
    <w:p w14:paraId="63B97D5C" w14:textId="77777777" w:rsidR="00F05037" w:rsidRPr="009B5DAD" w:rsidRDefault="00F05037" w:rsidP="00F05037">
      <w:pPr>
        <w:rPr>
          <w:rFonts w:asciiTheme="minorHAnsi" w:hAnsiTheme="minorHAnsi" w:cstheme="minorHAnsi"/>
          <w:sz w:val="22"/>
          <w:szCs w:val="22"/>
        </w:rPr>
      </w:pPr>
    </w:p>
    <w:p w14:paraId="5E0B1088" w14:textId="77777777" w:rsidR="00F05037" w:rsidRPr="009B5DAD" w:rsidRDefault="00F05037" w:rsidP="00F05037">
      <w:pPr>
        <w:jc w:val="center"/>
        <w:rPr>
          <w:rFonts w:asciiTheme="minorHAnsi" w:hAnsiTheme="minorHAnsi" w:cstheme="minorHAnsi"/>
          <w:b/>
          <w:sz w:val="22"/>
          <w:szCs w:val="22"/>
        </w:rPr>
      </w:pPr>
      <w:r>
        <w:rPr>
          <w:rFonts w:asciiTheme="minorHAnsi" w:hAnsiTheme="minorHAnsi" w:cstheme="minorHAnsi"/>
          <w:b/>
          <w:bCs/>
          <w:sz w:val="22"/>
          <w:szCs w:val="22"/>
          <w:lang w:val="en-GB"/>
        </w:rPr>
        <w:t>Article 4</w:t>
      </w:r>
    </w:p>
    <w:p w14:paraId="698610A3" w14:textId="77777777" w:rsidR="00F05037" w:rsidRPr="009B5DAD" w:rsidRDefault="00F05037" w:rsidP="00F05037">
      <w:pPr>
        <w:jc w:val="center"/>
        <w:rPr>
          <w:rFonts w:asciiTheme="minorHAnsi" w:hAnsiTheme="minorHAnsi" w:cstheme="minorHAnsi"/>
          <w:sz w:val="22"/>
          <w:szCs w:val="22"/>
        </w:rPr>
      </w:pPr>
      <w:r>
        <w:rPr>
          <w:rFonts w:asciiTheme="minorHAnsi" w:hAnsiTheme="minorHAnsi" w:cstheme="minorHAnsi"/>
          <w:sz w:val="22"/>
          <w:szCs w:val="22"/>
          <w:lang w:val="en-GB"/>
        </w:rPr>
        <w:t>(Permitted Disclosure and Distribution of Confidential Information)</w:t>
      </w:r>
    </w:p>
    <w:p w14:paraId="5739383F" w14:textId="77777777" w:rsidR="00F05037" w:rsidRPr="009B5DAD" w:rsidRDefault="00F05037" w:rsidP="00F05037">
      <w:pPr>
        <w:pStyle w:val="Odstavekseznama"/>
        <w:numPr>
          <w:ilvl w:val="0"/>
          <w:numId w:val="4"/>
        </w:numPr>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lang w:val="en-GB"/>
        </w:rPr>
        <w:t>The Person Liable shall only disclose any confidential information that is the subject of this Agreement in the original or a copy to those employees, contractors or third parties who need such information in order to achieve the purpose of this Agreement, and the Person Liable shall not in any way reproduce or otherwise distribute any item or document that is Confidential Information by nature or contains, in whole or in part, Confidential Information without the prior written consent of the Beneficiary.</w:t>
      </w:r>
    </w:p>
    <w:p w14:paraId="492FAC77" w14:textId="77777777" w:rsidR="00F05037" w:rsidRPr="009B5DAD" w:rsidRDefault="00F05037" w:rsidP="00F05037">
      <w:pPr>
        <w:pStyle w:val="Odstavekseznama"/>
        <w:numPr>
          <w:ilvl w:val="0"/>
          <w:numId w:val="4"/>
        </w:numPr>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lang w:val="en-GB"/>
        </w:rPr>
        <w:t>If the Person Liable discloses confidential information referred to in the previous paragraph, they are obliged to conclude written non-disclosure agreements with the persons to whom the Beneficiary's Confidential Information is disclosed, which ensure the protection of the Confidential Information at least to the extent that it is protected by this Agreement.</w:t>
      </w:r>
    </w:p>
    <w:p w14:paraId="44F83A6E" w14:textId="77777777" w:rsidR="00F05037" w:rsidRPr="009B5DAD" w:rsidRDefault="00F05037" w:rsidP="00F05037">
      <w:pPr>
        <w:pStyle w:val="Odstavekseznama"/>
        <w:numPr>
          <w:ilvl w:val="0"/>
          <w:numId w:val="4"/>
        </w:numPr>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lang w:val="en-GB"/>
        </w:rPr>
        <w:t xml:space="preserve">The Person Liable shall immediately notify the Beneficiary if the Person Liable is obligated to disclose any Confidential Information, provided by the Beneficiary, so that the Beneficiary may </w:t>
      </w:r>
      <w:r>
        <w:rPr>
          <w:rFonts w:asciiTheme="minorHAnsi" w:hAnsiTheme="minorHAnsi" w:cstheme="minorHAnsi"/>
          <w:sz w:val="22"/>
          <w:szCs w:val="22"/>
          <w:lang w:val="en-GB"/>
        </w:rPr>
        <w:lastRenderedPageBreak/>
        <w:t>exercise all applicable legal remedies to protect the Confidential Information. The Person Liable undertakes to collaborate with the Beneficiary in exercising lawful legal remedies or in any other action to protect the Confidential Information that the Beneficiary may request.</w:t>
      </w:r>
    </w:p>
    <w:p w14:paraId="01E668B4" w14:textId="77777777" w:rsidR="00F05037" w:rsidRPr="009B5DAD" w:rsidRDefault="00F05037" w:rsidP="00F05037">
      <w:pPr>
        <w:rPr>
          <w:rFonts w:asciiTheme="minorHAnsi" w:hAnsiTheme="minorHAnsi" w:cstheme="minorHAnsi"/>
          <w:sz w:val="22"/>
          <w:szCs w:val="22"/>
        </w:rPr>
      </w:pPr>
    </w:p>
    <w:p w14:paraId="7F4B7397" w14:textId="77777777" w:rsidR="00F05037" w:rsidRPr="009B5DAD" w:rsidRDefault="00F05037" w:rsidP="00F05037">
      <w:pPr>
        <w:jc w:val="center"/>
        <w:rPr>
          <w:rFonts w:asciiTheme="minorHAnsi" w:hAnsiTheme="minorHAnsi" w:cstheme="minorHAnsi"/>
          <w:b/>
          <w:sz w:val="22"/>
          <w:szCs w:val="22"/>
        </w:rPr>
      </w:pPr>
      <w:r>
        <w:rPr>
          <w:rFonts w:asciiTheme="minorHAnsi" w:hAnsiTheme="minorHAnsi" w:cstheme="minorHAnsi"/>
          <w:b/>
          <w:bCs/>
          <w:sz w:val="22"/>
          <w:szCs w:val="22"/>
          <w:lang w:val="en-GB"/>
        </w:rPr>
        <w:t>Article 5</w:t>
      </w:r>
    </w:p>
    <w:p w14:paraId="0C9E5C86" w14:textId="77777777" w:rsidR="00F05037" w:rsidRPr="009B5DAD" w:rsidRDefault="00F05037" w:rsidP="00F05037">
      <w:pPr>
        <w:jc w:val="center"/>
        <w:rPr>
          <w:rFonts w:asciiTheme="minorHAnsi" w:hAnsiTheme="minorHAnsi" w:cstheme="minorHAnsi"/>
          <w:sz w:val="22"/>
          <w:szCs w:val="22"/>
        </w:rPr>
      </w:pPr>
      <w:r>
        <w:rPr>
          <w:rFonts w:asciiTheme="minorHAnsi" w:hAnsiTheme="minorHAnsi" w:cstheme="minorHAnsi"/>
          <w:sz w:val="22"/>
          <w:szCs w:val="22"/>
          <w:lang w:val="en-GB"/>
        </w:rPr>
        <w:t>(Breach of the Non-Disclosure of Confidential Information Obligation)</w:t>
      </w:r>
    </w:p>
    <w:p w14:paraId="3250440B" w14:textId="77777777" w:rsidR="00F05037" w:rsidRPr="009B5DAD" w:rsidRDefault="00F05037" w:rsidP="00F05037">
      <w:pPr>
        <w:pStyle w:val="Odstavekseznama"/>
        <w:numPr>
          <w:ilvl w:val="0"/>
          <w:numId w:val="7"/>
        </w:numPr>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lang w:val="en-GB"/>
        </w:rPr>
        <w:t>The Person Liable is aware that a breach of the provisions of this Agreement would amount to irreparable damage to the Beneficiary. In the event of a breach, the Beneficiary has the right to seek judicial protection, with which they demand from the Person liable the immediate cessation of potential or actual breaches of this Agreement.</w:t>
      </w:r>
    </w:p>
    <w:p w14:paraId="4C4F18C9" w14:textId="77777777" w:rsidR="00F05037" w:rsidRPr="009B5DAD" w:rsidRDefault="00F05037" w:rsidP="00F05037">
      <w:pPr>
        <w:pStyle w:val="Odstavekseznama"/>
        <w:numPr>
          <w:ilvl w:val="0"/>
          <w:numId w:val="7"/>
        </w:numPr>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lang w:val="en-GB"/>
        </w:rPr>
        <w:t>The Beneficiary and the Person Liable agree that in the event of a breach of provisions from this Agreement, the Person Liable shall be obligated to pay for all actual damages that occurred and lost profit. If the damage could not be precisely determined or if the determination of it would be associated with disproportionately high costs, a contractual penalty in the amount of EUR 20,000.00 applies, namely for each individual breach of obligations by the Person Liable. The payment of the contractual penalty is due within seven days from the day the Person Liable receives the Beneficiary’s claim for the payment of the contractual penalty via registered mail.</w:t>
      </w:r>
    </w:p>
    <w:p w14:paraId="1176B91B" w14:textId="77777777" w:rsidR="00F05037" w:rsidRPr="009B5DAD" w:rsidRDefault="00F05037" w:rsidP="00F05037">
      <w:pPr>
        <w:pStyle w:val="Odstavekseznama"/>
        <w:ind w:left="426"/>
        <w:rPr>
          <w:rFonts w:asciiTheme="minorHAnsi" w:hAnsiTheme="minorHAnsi" w:cstheme="minorHAnsi"/>
          <w:sz w:val="22"/>
          <w:szCs w:val="22"/>
        </w:rPr>
      </w:pPr>
    </w:p>
    <w:p w14:paraId="12A7EB5F" w14:textId="77777777" w:rsidR="00F05037" w:rsidRPr="009B5DAD" w:rsidRDefault="00F05037" w:rsidP="00F05037">
      <w:pPr>
        <w:jc w:val="center"/>
        <w:rPr>
          <w:rFonts w:asciiTheme="minorHAnsi" w:hAnsiTheme="minorHAnsi" w:cstheme="minorHAnsi"/>
          <w:b/>
          <w:sz w:val="22"/>
          <w:szCs w:val="22"/>
        </w:rPr>
      </w:pPr>
      <w:r>
        <w:rPr>
          <w:rFonts w:asciiTheme="minorHAnsi" w:hAnsiTheme="minorHAnsi" w:cstheme="minorHAnsi"/>
          <w:b/>
          <w:bCs/>
          <w:sz w:val="22"/>
          <w:szCs w:val="22"/>
          <w:lang w:val="en-GB"/>
        </w:rPr>
        <w:t>Article 6</w:t>
      </w:r>
    </w:p>
    <w:p w14:paraId="4EFD5595" w14:textId="77777777" w:rsidR="00F05037" w:rsidRPr="009B5DAD" w:rsidRDefault="00F05037" w:rsidP="00F05037">
      <w:pPr>
        <w:jc w:val="center"/>
        <w:rPr>
          <w:rFonts w:asciiTheme="minorHAnsi" w:hAnsiTheme="minorHAnsi" w:cstheme="minorHAnsi"/>
          <w:sz w:val="22"/>
          <w:szCs w:val="22"/>
        </w:rPr>
      </w:pPr>
      <w:r>
        <w:rPr>
          <w:rFonts w:asciiTheme="minorHAnsi" w:hAnsiTheme="minorHAnsi" w:cstheme="minorHAnsi"/>
          <w:sz w:val="22"/>
          <w:szCs w:val="22"/>
          <w:lang w:val="en-GB"/>
        </w:rPr>
        <w:t>(Rights related to Confidential Information)</w:t>
      </w:r>
    </w:p>
    <w:p w14:paraId="67C90633" w14:textId="77777777" w:rsidR="00F05037" w:rsidRPr="009B5DAD" w:rsidRDefault="00F05037" w:rsidP="00F05037">
      <w:pPr>
        <w:pStyle w:val="Odstavekseznama"/>
        <w:numPr>
          <w:ilvl w:val="0"/>
          <w:numId w:val="6"/>
        </w:numPr>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lang w:val="en-GB"/>
        </w:rPr>
        <w:t>All Confidential Information provided by the Beneficiary to the Person Liable, either in full or in part, shall remain the property of the Beneficiary.</w:t>
      </w:r>
    </w:p>
    <w:p w14:paraId="25FFC0E6" w14:textId="77777777" w:rsidR="00F05037" w:rsidRPr="009B5DAD" w:rsidRDefault="00F05037" w:rsidP="00F05037">
      <w:pPr>
        <w:pStyle w:val="Odstavekseznama"/>
        <w:numPr>
          <w:ilvl w:val="0"/>
          <w:numId w:val="6"/>
        </w:numPr>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lang w:val="en-GB"/>
        </w:rPr>
        <w:t>All rights related to the Confidential Information, which is the subject of this Agreement, remain exclusively with the Beneficiary.</w:t>
      </w:r>
    </w:p>
    <w:p w14:paraId="5F980062" w14:textId="77777777" w:rsidR="00F05037" w:rsidRPr="009B5DAD" w:rsidRDefault="00F05037" w:rsidP="00F05037">
      <w:pPr>
        <w:pStyle w:val="Odstavekseznama"/>
        <w:numPr>
          <w:ilvl w:val="0"/>
          <w:numId w:val="6"/>
        </w:numPr>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lang w:val="en-GB"/>
        </w:rPr>
        <w:t xml:space="preserve">No provision in this Agreement shall constitute permission, </w:t>
      </w:r>
      <w:proofErr w:type="gramStart"/>
      <w:r>
        <w:rPr>
          <w:rFonts w:asciiTheme="minorHAnsi" w:hAnsiTheme="minorHAnsi" w:cstheme="minorHAnsi"/>
          <w:sz w:val="22"/>
          <w:szCs w:val="22"/>
          <w:lang w:val="en-GB"/>
        </w:rPr>
        <w:t>copyright</w:t>
      </w:r>
      <w:proofErr w:type="gramEnd"/>
      <w:r>
        <w:rPr>
          <w:rFonts w:asciiTheme="minorHAnsi" w:hAnsiTheme="minorHAnsi" w:cstheme="minorHAnsi"/>
          <w:sz w:val="22"/>
          <w:szCs w:val="22"/>
          <w:lang w:val="en-GB"/>
        </w:rPr>
        <w:t xml:space="preserve"> or the granting of rights of use or license and other rights to the Person Liable with regard to or on the basis of information.</w:t>
      </w:r>
    </w:p>
    <w:p w14:paraId="65539EB8" w14:textId="77777777" w:rsidR="00F05037" w:rsidRPr="009B5DAD" w:rsidRDefault="00F05037" w:rsidP="00F05037">
      <w:pPr>
        <w:pStyle w:val="Odstavekseznama"/>
        <w:numPr>
          <w:ilvl w:val="0"/>
          <w:numId w:val="6"/>
        </w:numPr>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lang w:val="en-GB"/>
        </w:rPr>
        <w:t>The Person Liable undertakes that they shall not dispute ownership or any other right over the Beneficiary’s Confidential Information.</w:t>
      </w:r>
    </w:p>
    <w:p w14:paraId="53FCE0FE" w14:textId="77777777" w:rsidR="00F05037" w:rsidRPr="009B5DAD" w:rsidRDefault="00F05037" w:rsidP="00F05037">
      <w:pPr>
        <w:pStyle w:val="Odstavekseznama"/>
        <w:ind w:left="426"/>
        <w:rPr>
          <w:rFonts w:asciiTheme="minorHAnsi" w:hAnsiTheme="minorHAnsi" w:cstheme="minorHAnsi"/>
          <w:sz w:val="22"/>
          <w:szCs w:val="22"/>
        </w:rPr>
      </w:pPr>
    </w:p>
    <w:p w14:paraId="27505C8C" w14:textId="77777777" w:rsidR="00F05037" w:rsidRPr="009B5DAD" w:rsidRDefault="00F05037" w:rsidP="00F05037">
      <w:pPr>
        <w:jc w:val="center"/>
        <w:rPr>
          <w:rFonts w:asciiTheme="minorHAnsi" w:hAnsiTheme="minorHAnsi" w:cstheme="minorHAnsi"/>
          <w:b/>
          <w:sz w:val="22"/>
          <w:szCs w:val="22"/>
        </w:rPr>
      </w:pPr>
      <w:r>
        <w:rPr>
          <w:rFonts w:asciiTheme="minorHAnsi" w:hAnsiTheme="minorHAnsi" w:cstheme="minorHAnsi"/>
          <w:b/>
          <w:bCs/>
          <w:sz w:val="22"/>
          <w:szCs w:val="22"/>
          <w:lang w:val="en-GB"/>
        </w:rPr>
        <w:t>Article 7</w:t>
      </w:r>
    </w:p>
    <w:p w14:paraId="50FB2C64" w14:textId="77777777" w:rsidR="00F05037" w:rsidRPr="009B5DAD" w:rsidRDefault="00F05037" w:rsidP="00F05037">
      <w:pPr>
        <w:jc w:val="center"/>
        <w:rPr>
          <w:rFonts w:asciiTheme="minorHAnsi" w:hAnsiTheme="minorHAnsi" w:cstheme="minorHAnsi"/>
          <w:sz w:val="22"/>
          <w:szCs w:val="22"/>
        </w:rPr>
      </w:pPr>
      <w:r>
        <w:rPr>
          <w:rFonts w:asciiTheme="minorHAnsi" w:hAnsiTheme="minorHAnsi" w:cstheme="minorHAnsi"/>
          <w:sz w:val="22"/>
          <w:szCs w:val="22"/>
          <w:lang w:val="en-GB"/>
        </w:rPr>
        <w:t>(Personal Data)</w:t>
      </w:r>
    </w:p>
    <w:p w14:paraId="4EE2E7BF" w14:textId="77777777" w:rsidR="00F05037" w:rsidRPr="009B5DAD" w:rsidRDefault="00F05037" w:rsidP="00F05037">
      <w:pPr>
        <w:jc w:val="both"/>
        <w:rPr>
          <w:rFonts w:asciiTheme="minorHAnsi" w:hAnsiTheme="minorHAnsi" w:cstheme="minorHAnsi"/>
          <w:sz w:val="22"/>
          <w:szCs w:val="22"/>
        </w:rPr>
      </w:pPr>
      <w:r>
        <w:rPr>
          <w:rFonts w:asciiTheme="minorHAnsi" w:hAnsiTheme="minorHAnsi" w:cstheme="minorHAnsi"/>
          <w:sz w:val="22"/>
          <w:szCs w:val="22"/>
          <w:lang w:val="en-GB"/>
        </w:rPr>
        <w:t xml:space="preserve">In accordance with the act, governing the protection of personal data, the Beneficiary permits the processing of personal data for the purpose of establishing and keeping records and the performance of contractual rights and obligations under this Agreement. </w:t>
      </w:r>
    </w:p>
    <w:p w14:paraId="71E1680B" w14:textId="77777777" w:rsidR="00F05037" w:rsidRPr="009B5DAD" w:rsidRDefault="00F05037" w:rsidP="00F05037">
      <w:pPr>
        <w:rPr>
          <w:rFonts w:asciiTheme="minorHAnsi" w:hAnsiTheme="minorHAnsi" w:cstheme="minorHAnsi"/>
          <w:sz w:val="22"/>
          <w:szCs w:val="22"/>
        </w:rPr>
      </w:pPr>
    </w:p>
    <w:p w14:paraId="6F617025" w14:textId="77777777" w:rsidR="00F05037" w:rsidRPr="009B5DAD" w:rsidRDefault="00F05037" w:rsidP="00F05037">
      <w:pPr>
        <w:jc w:val="center"/>
        <w:rPr>
          <w:rFonts w:asciiTheme="minorHAnsi" w:hAnsiTheme="minorHAnsi" w:cstheme="minorHAnsi"/>
          <w:b/>
          <w:sz w:val="22"/>
          <w:szCs w:val="22"/>
        </w:rPr>
      </w:pPr>
      <w:r>
        <w:rPr>
          <w:rFonts w:cstheme="minorHAnsi"/>
          <w:b/>
          <w:bCs/>
          <w:lang w:val="en-GB"/>
        </w:rPr>
        <w:t>Article</w:t>
      </w:r>
      <w:r>
        <w:rPr>
          <w:rFonts w:asciiTheme="minorHAnsi" w:hAnsiTheme="minorHAnsi" w:cstheme="minorHAnsi"/>
          <w:b/>
          <w:bCs/>
          <w:sz w:val="22"/>
          <w:szCs w:val="22"/>
          <w:lang w:val="en-GB"/>
        </w:rPr>
        <w:t> 8</w:t>
      </w:r>
    </w:p>
    <w:p w14:paraId="081828EA" w14:textId="77777777" w:rsidR="00F05037" w:rsidRPr="009B5DAD" w:rsidRDefault="00F05037" w:rsidP="00F05037">
      <w:pPr>
        <w:jc w:val="center"/>
        <w:rPr>
          <w:rFonts w:asciiTheme="minorHAnsi" w:hAnsiTheme="minorHAnsi" w:cstheme="minorHAnsi"/>
          <w:sz w:val="22"/>
          <w:szCs w:val="22"/>
        </w:rPr>
      </w:pPr>
      <w:r>
        <w:rPr>
          <w:rFonts w:asciiTheme="minorHAnsi" w:hAnsiTheme="minorHAnsi" w:cstheme="minorHAnsi"/>
          <w:sz w:val="22"/>
          <w:szCs w:val="22"/>
          <w:lang w:val="en-GB"/>
        </w:rPr>
        <w:t>(Final Provisions)</w:t>
      </w:r>
    </w:p>
    <w:p w14:paraId="21E65B06" w14:textId="77777777" w:rsidR="00F05037" w:rsidRPr="009B5DAD" w:rsidRDefault="00F05037" w:rsidP="00F05037">
      <w:pPr>
        <w:pStyle w:val="Odstavekseznama"/>
        <w:numPr>
          <w:ilvl w:val="0"/>
          <w:numId w:val="8"/>
        </w:numPr>
        <w:spacing w:after="0" w:line="276" w:lineRule="auto"/>
        <w:jc w:val="both"/>
        <w:rPr>
          <w:rFonts w:asciiTheme="minorHAnsi" w:hAnsiTheme="minorHAnsi" w:cstheme="minorHAnsi"/>
          <w:sz w:val="22"/>
          <w:szCs w:val="22"/>
        </w:rPr>
      </w:pPr>
      <w:r>
        <w:rPr>
          <w:rFonts w:asciiTheme="minorHAnsi" w:hAnsiTheme="minorHAnsi" w:cstheme="minorHAnsi"/>
          <w:sz w:val="22"/>
          <w:szCs w:val="22"/>
          <w:lang w:val="en-GB"/>
        </w:rPr>
        <w:t>All disputes and claims, arising from or in relation to this Agreement, are settled by the court with the competent jurisdiction in Ljubljana.</w:t>
      </w:r>
    </w:p>
    <w:p w14:paraId="1D3EA9A2" w14:textId="77777777" w:rsidR="00F05037" w:rsidRPr="009B5DAD" w:rsidRDefault="00F05037" w:rsidP="00F05037">
      <w:pPr>
        <w:pStyle w:val="Odstavekseznama"/>
        <w:numPr>
          <w:ilvl w:val="0"/>
          <w:numId w:val="8"/>
        </w:numPr>
        <w:spacing w:after="0" w:line="276" w:lineRule="auto"/>
        <w:jc w:val="both"/>
        <w:rPr>
          <w:rFonts w:asciiTheme="minorHAnsi" w:hAnsiTheme="minorHAnsi" w:cstheme="minorHAnsi"/>
          <w:sz w:val="22"/>
          <w:szCs w:val="22"/>
        </w:rPr>
      </w:pPr>
      <w:r>
        <w:rPr>
          <w:rFonts w:asciiTheme="minorHAnsi" w:hAnsiTheme="minorHAnsi" w:cstheme="minorHAnsi"/>
          <w:sz w:val="22"/>
          <w:szCs w:val="22"/>
          <w:lang w:val="en-GB"/>
        </w:rPr>
        <w:t>This Agreement is concluded and enters into force as of the date it is signed.</w:t>
      </w:r>
    </w:p>
    <w:p w14:paraId="07FE6507" w14:textId="77777777" w:rsidR="00F05037" w:rsidRPr="009B5DAD" w:rsidRDefault="00F05037" w:rsidP="00F05037">
      <w:pPr>
        <w:pStyle w:val="Odstavekseznama"/>
        <w:numPr>
          <w:ilvl w:val="0"/>
          <w:numId w:val="8"/>
        </w:numPr>
        <w:spacing w:after="0" w:line="276" w:lineRule="auto"/>
        <w:jc w:val="both"/>
        <w:rPr>
          <w:rFonts w:asciiTheme="minorHAnsi" w:hAnsiTheme="minorHAnsi" w:cstheme="minorHAnsi"/>
          <w:sz w:val="22"/>
          <w:szCs w:val="22"/>
        </w:rPr>
      </w:pPr>
      <w:r>
        <w:rPr>
          <w:rFonts w:asciiTheme="minorHAnsi" w:hAnsiTheme="minorHAnsi" w:cstheme="minorHAnsi"/>
          <w:sz w:val="22"/>
          <w:szCs w:val="22"/>
          <w:lang w:val="en-GB"/>
        </w:rPr>
        <w:t>The Agreement shall remain in force until the Beneficiary terminates the obligation of the Person Liable to protect the confidential information in writing, or until the Parties agree to that in writing, or until the Confidential Information stops being a business secret and becomes publicly known and accessible.</w:t>
      </w:r>
    </w:p>
    <w:p w14:paraId="4576615C" w14:textId="77777777" w:rsidR="00F05037" w:rsidRPr="009B5DAD" w:rsidRDefault="00F05037" w:rsidP="00F05037">
      <w:pPr>
        <w:pStyle w:val="Odstavekseznama"/>
        <w:numPr>
          <w:ilvl w:val="0"/>
          <w:numId w:val="8"/>
        </w:numPr>
        <w:spacing w:after="0" w:line="276" w:lineRule="auto"/>
        <w:jc w:val="both"/>
        <w:rPr>
          <w:rFonts w:asciiTheme="minorHAnsi" w:hAnsiTheme="minorHAnsi" w:cstheme="minorHAnsi"/>
          <w:sz w:val="22"/>
          <w:szCs w:val="22"/>
        </w:rPr>
      </w:pPr>
      <w:r>
        <w:rPr>
          <w:rFonts w:asciiTheme="minorHAnsi" w:hAnsiTheme="minorHAnsi" w:cstheme="minorHAnsi"/>
          <w:sz w:val="22"/>
          <w:szCs w:val="22"/>
          <w:lang w:val="en-GB"/>
        </w:rPr>
        <w:lastRenderedPageBreak/>
        <w:t xml:space="preserve">If any provision of this Agreement is or becomes wholly or partially invalid, </w:t>
      </w:r>
      <w:proofErr w:type="gramStart"/>
      <w:r>
        <w:rPr>
          <w:rFonts w:asciiTheme="minorHAnsi" w:hAnsiTheme="minorHAnsi" w:cstheme="minorHAnsi"/>
          <w:sz w:val="22"/>
          <w:szCs w:val="22"/>
          <w:lang w:val="en-GB"/>
        </w:rPr>
        <w:t>unenforceable</w:t>
      </w:r>
      <w:proofErr w:type="gramEnd"/>
      <w:r>
        <w:rPr>
          <w:rFonts w:asciiTheme="minorHAnsi" w:hAnsiTheme="minorHAnsi" w:cstheme="minorHAnsi"/>
          <w:sz w:val="22"/>
          <w:szCs w:val="22"/>
          <w:lang w:val="en-GB"/>
        </w:rPr>
        <w:t xml:space="preserve"> or ineffective, the validity of the other provisions shall not be affected. </w:t>
      </w:r>
    </w:p>
    <w:p w14:paraId="6981D984" w14:textId="6C75ECFB" w:rsidR="00F05037" w:rsidRPr="00F05037" w:rsidRDefault="00F05037" w:rsidP="00F05037">
      <w:pPr>
        <w:pStyle w:val="Odstavekseznama"/>
        <w:numPr>
          <w:ilvl w:val="0"/>
          <w:numId w:val="8"/>
        </w:numPr>
        <w:spacing w:after="0" w:line="276" w:lineRule="auto"/>
        <w:jc w:val="both"/>
        <w:rPr>
          <w:rFonts w:cstheme="minorHAnsi"/>
        </w:rPr>
      </w:pPr>
      <w:r>
        <w:rPr>
          <w:rFonts w:asciiTheme="minorHAnsi" w:hAnsiTheme="minorHAnsi" w:cstheme="minorHAnsi"/>
          <w:sz w:val="22"/>
          <w:szCs w:val="22"/>
          <w:lang w:val="en-GB"/>
        </w:rPr>
        <w:t xml:space="preserve">This Agreement may only be amended through a written arrangement made by both Parties. </w:t>
      </w:r>
    </w:p>
    <w:p w14:paraId="1D538270" w14:textId="626698F3" w:rsidR="00933458" w:rsidRPr="00933458" w:rsidRDefault="00933458" w:rsidP="001A1A0A">
      <w:pPr>
        <w:pStyle w:val="Odstavekseznama"/>
        <w:numPr>
          <w:ilvl w:val="0"/>
          <w:numId w:val="8"/>
        </w:numPr>
        <w:spacing w:after="0" w:line="276" w:lineRule="auto"/>
        <w:jc w:val="both"/>
        <w:rPr>
          <w:rFonts w:asciiTheme="minorHAnsi" w:hAnsiTheme="minorHAnsi" w:cstheme="minorHAnsi"/>
          <w:sz w:val="22"/>
          <w:szCs w:val="22"/>
          <w:lang w:val="en-GB"/>
        </w:rPr>
      </w:pPr>
      <w:r w:rsidRPr="001A1A0A">
        <w:rPr>
          <w:rFonts w:asciiTheme="minorHAnsi" w:hAnsiTheme="minorHAnsi" w:cstheme="minorHAnsi"/>
          <w:sz w:val="22"/>
          <w:szCs w:val="22"/>
          <w:lang w:val="en-GB"/>
        </w:rPr>
        <w:t xml:space="preserve">This </w:t>
      </w:r>
      <w:r w:rsidR="001A1A0A" w:rsidRPr="00453BE5">
        <w:rPr>
          <w:rFonts w:asciiTheme="minorHAnsi" w:hAnsiTheme="minorHAnsi" w:cstheme="minorHAnsi"/>
          <w:sz w:val="22"/>
          <w:szCs w:val="22"/>
          <w:lang w:val="en-GB"/>
        </w:rPr>
        <w:t>Agreement</w:t>
      </w:r>
      <w:r w:rsidRPr="001A1A0A">
        <w:rPr>
          <w:rFonts w:asciiTheme="minorHAnsi" w:hAnsiTheme="minorHAnsi" w:cstheme="minorHAnsi"/>
          <w:sz w:val="22"/>
          <w:szCs w:val="22"/>
          <w:lang w:val="en-GB"/>
        </w:rPr>
        <w:t xml:space="preserve"> is written and signed in three</w:t>
      </w:r>
      <w:r w:rsidR="008F1759" w:rsidRPr="001A1A0A">
        <w:rPr>
          <w:rFonts w:asciiTheme="minorHAnsi" w:hAnsiTheme="minorHAnsi" w:cstheme="minorHAnsi"/>
          <w:sz w:val="22"/>
          <w:szCs w:val="22"/>
          <w:lang w:val="en-GB"/>
        </w:rPr>
        <w:t xml:space="preserve"> (3)</w:t>
      </w:r>
      <w:r w:rsidRPr="001A1A0A">
        <w:rPr>
          <w:rFonts w:asciiTheme="minorHAnsi" w:hAnsiTheme="minorHAnsi" w:cstheme="minorHAnsi"/>
          <w:sz w:val="22"/>
          <w:szCs w:val="22"/>
          <w:lang w:val="en-GB"/>
        </w:rPr>
        <w:t xml:space="preserve"> identical and equal copies of which </w:t>
      </w:r>
      <w:r w:rsidR="001A1A0A" w:rsidRPr="00453BE5">
        <w:rPr>
          <w:rFonts w:asciiTheme="minorHAnsi" w:hAnsiTheme="minorHAnsi" w:cstheme="minorHAnsi"/>
          <w:sz w:val="22"/>
          <w:szCs w:val="22"/>
          <w:lang w:val="en-GB"/>
        </w:rPr>
        <w:t>Contractor</w:t>
      </w:r>
      <w:r w:rsidRPr="001A1A0A">
        <w:rPr>
          <w:rFonts w:asciiTheme="minorHAnsi" w:hAnsiTheme="minorHAnsi" w:cstheme="minorHAnsi"/>
          <w:sz w:val="22"/>
          <w:szCs w:val="22"/>
          <w:lang w:val="en-GB"/>
        </w:rPr>
        <w:t xml:space="preserve"> receives 1 (one) copy and DARS receives 2 (two) copies of the original </w:t>
      </w:r>
      <w:r w:rsidR="001A1A0A" w:rsidRPr="00453BE5">
        <w:rPr>
          <w:rFonts w:asciiTheme="minorHAnsi" w:hAnsiTheme="minorHAnsi" w:cstheme="minorHAnsi"/>
          <w:sz w:val="22"/>
          <w:szCs w:val="22"/>
          <w:lang w:val="en-GB"/>
        </w:rPr>
        <w:t>Agreement</w:t>
      </w:r>
      <w:r w:rsidRPr="001A1A0A">
        <w:rPr>
          <w:rFonts w:asciiTheme="minorHAnsi" w:hAnsiTheme="minorHAnsi" w:cstheme="minorHAnsi"/>
          <w:sz w:val="22"/>
          <w:szCs w:val="22"/>
          <w:lang w:val="en-GB"/>
        </w:rPr>
        <w:t>.</w:t>
      </w:r>
    </w:p>
    <w:p w14:paraId="358287A7" w14:textId="77777777" w:rsidR="00F05037" w:rsidRPr="009B5DAD" w:rsidRDefault="00F05037" w:rsidP="00F05037">
      <w:pPr>
        <w:pStyle w:val="Odstavekseznama"/>
        <w:spacing w:after="0" w:line="276" w:lineRule="auto"/>
        <w:ind w:left="360"/>
        <w:jc w:val="both"/>
        <w:rPr>
          <w:rFonts w:cstheme="minorHAnsi"/>
        </w:rPr>
      </w:pPr>
    </w:p>
    <w:p w14:paraId="6B9ADE51" w14:textId="77777777" w:rsidR="00F05037" w:rsidRPr="009B5DAD" w:rsidRDefault="00F05037" w:rsidP="00F05037">
      <w:pPr>
        <w:rPr>
          <w:rFonts w:cstheme="minorHAn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05037" w:rsidRPr="009B5DAD" w14:paraId="7DC8A4AA" w14:textId="77777777" w:rsidTr="000E2EFC">
        <w:tc>
          <w:tcPr>
            <w:tcW w:w="4508" w:type="dxa"/>
          </w:tcPr>
          <w:p w14:paraId="2F4FC2A9" w14:textId="77777777" w:rsidR="00F05037" w:rsidRPr="009B5DAD" w:rsidRDefault="00F05037" w:rsidP="000E2EFC">
            <w:pPr>
              <w:rPr>
                <w:rFonts w:asciiTheme="minorHAnsi" w:hAnsiTheme="minorHAnsi" w:cstheme="minorHAnsi"/>
                <w:b/>
                <w:bCs/>
              </w:rPr>
            </w:pPr>
            <w:r>
              <w:rPr>
                <w:rFonts w:asciiTheme="minorHAnsi" w:hAnsiTheme="minorHAnsi" w:cstheme="minorHAnsi"/>
                <w:b/>
                <w:bCs/>
                <w:lang w:val="en-GB"/>
              </w:rPr>
              <w:t>Beneficiary</w:t>
            </w:r>
          </w:p>
        </w:tc>
        <w:tc>
          <w:tcPr>
            <w:tcW w:w="4508" w:type="dxa"/>
          </w:tcPr>
          <w:p w14:paraId="21EBA357" w14:textId="77777777" w:rsidR="00F05037" w:rsidRPr="009B5DAD" w:rsidRDefault="00F05037" w:rsidP="000E2EFC">
            <w:pPr>
              <w:rPr>
                <w:rFonts w:asciiTheme="minorHAnsi" w:hAnsiTheme="minorHAnsi" w:cstheme="minorHAnsi"/>
                <w:b/>
                <w:bCs/>
              </w:rPr>
            </w:pPr>
            <w:r>
              <w:rPr>
                <w:rFonts w:asciiTheme="minorHAnsi" w:hAnsiTheme="minorHAnsi" w:cstheme="minorHAnsi"/>
                <w:b/>
                <w:bCs/>
                <w:lang w:val="en-GB"/>
              </w:rPr>
              <w:t>Person Liable:</w:t>
            </w:r>
          </w:p>
          <w:p w14:paraId="67E60131" w14:textId="77777777" w:rsidR="00F05037" w:rsidRPr="009B5DAD" w:rsidRDefault="00F05037" w:rsidP="000E2EFC">
            <w:pPr>
              <w:rPr>
                <w:rFonts w:asciiTheme="minorHAnsi" w:hAnsiTheme="minorHAnsi" w:cstheme="minorHAnsi"/>
                <w:b/>
                <w:bCs/>
              </w:rPr>
            </w:pPr>
          </w:p>
        </w:tc>
      </w:tr>
      <w:tr w:rsidR="00F05037" w:rsidRPr="009B5DAD" w14:paraId="55B70911" w14:textId="77777777" w:rsidTr="000E2EFC">
        <w:tc>
          <w:tcPr>
            <w:tcW w:w="4508" w:type="dxa"/>
          </w:tcPr>
          <w:p w14:paraId="1562153B" w14:textId="77777777" w:rsidR="00F05037" w:rsidRPr="009B5DAD" w:rsidRDefault="00F05037" w:rsidP="000E2EFC">
            <w:pPr>
              <w:rPr>
                <w:rFonts w:asciiTheme="minorHAnsi" w:eastAsia="Calibri" w:hAnsiTheme="minorHAnsi" w:cstheme="minorHAnsi"/>
                <w:b/>
                <w:bCs/>
                <w:szCs w:val="22"/>
              </w:rPr>
            </w:pPr>
            <w:r>
              <w:rPr>
                <w:rFonts w:asciiTheme="minorHAnsi" w:eastAsia="Calibri" w:hAnsiTheme="minorHAnsi" w:cstheme="minorHAnsi"/>
                <w:b/>
                <w:bCs/>
                <w:lang w:val="en-GB"/>
              </w:rPr>
              <w:t>DARS,</w:t>
            </w:r>
            <w:r>
              <w:rPr>
                <w:rFonts w:asciiTheme="minorHAnsi" w:eastAsia="Calibri" w:hAnsiTheme="minorHAnsi" w:cstheme="minorHAnsi"/>
                <w:b/>
                <w:bCs/>
                <w:szCs w:val="22"/>
                <w:lang w:val="en-GB"/>
              </w:rPr>
              <w:t xml:space="preserve"> D. D. </w:t>
            </w:r>
          </w:p>
          <w:p w14:paraId="6ED53B7E" w14:textId="77777777" w:rsidR="00F05037" w:rsidRPr="009B5DAD" w:rsidRDefault="00F05037" w:rsidP="000E2EFC">
            <w:pPr>
              <w:rPr>
                <w:rFonts w:asciiTheme="minorHAnsi" w:eastAsia="Calibri" w:hAnsiTheme="minorHAnsi" w:cstheme="minorHAnsi"/>
                <w:b/>
                <w:bCs/>
              </w:rPr>
            </w:pPr>
          </w:p>
        </w:tc>
        <w:tc>
          <w:tcPr>
            <w:tcW w:w="4508" w:type="dxa"/>
          </w:tcPr>
          <w:p w14:paraId="0558406C" w14:textId="77777777" w:rsidR="00F05037" w:rsidRPr="009B5DAD" w:rsidRDefault="00F05037" w:rsidP="000E2EFC">
            <w:pPr>
              <w:rPr>
                <w:rFonts w:asciiTheme="minorHAnsi" w:hAnsiTheme="minorHAnsi" w:cstheme="minorHAnsi"/>
                <w:szCs w:val="22"/>
              </w:rPr>
            </w:pPr>
            <w:permStart w:id="2044341443" w:edGrp="everyone"/>
            <w:r>
              <w:rPr>
                <w:rFonts w:asciiTheme="minorHAnsi" w:hAnsiTheme="minorHAnsi" w:cstheme="minorHAnsi"/>
                <w:szCs w:val="22"/>
                <w:lang w:val="en-GB"/>
              </w:rPr>
              <w:t>____________________________________</w:t>
            </w:r>
            <w:permEnd w:id="2044341443"/>
            <w:r>
              <w:rPr>
                <w:rFonts w:asciiTheme="minorHAnsi" w:hAnsiTheme="minorHAnsi" w:cstheme="minorHAnsi"/>
                <w:szCs w:val="22"/>
                <w:lang w:val="en-GB"/>
              </w:rPr>
              <w:t xml:space="preserve"> </w:t>
            </w:r>
          </w:p>
          <w:p w14:paraId="25AC153A" w14:textId="77777777" w:rsidR="00F05037" w:rsidRPr="009B5DAD" w:rsidRDefault="00F05037" w:rsidP="000E2EFC">
            <w:pPr>
              <w:rPr>
                <w:rFonts w:asciiTheme="minorHAnsi" w:hAnsiTheme="minorHAnsi" w:cstheme="minorHAnsi"/>
              </w:rPr>
            </w:pPr>
          </w:p>
        </w:tc>
      </w:tr>
      <w:tr w:rsidR="00F05037" w:rsidRPr="009B5DAD" w14:paraId="568A9546" w14:textId="77777777" w:rsidTr="000E2EFC">
        <w:tc>
          <w:tcPr>
            <w:tcW w:w="4508" w:type="dxa"/>
          </w:tcPr>
          <w:p w14:paraId="69E3B773" w14:textId="77777777" w:rsidR="00F05037" w:rsidRPr="009B5DAD" w:rsidRDefault="00F05037" w:rsidP="000E2EFC">
            <w:pPr>
              <w:rPr>
                <w:rFonts w:asciiTheme="minorHAnsi" w:hAnsiTheme="minorHAnsi" w:cstheme="minorHAnsi"/>
              </w:rPr>
            </w:pPr>
          </w:p>
          <w:p w14:paraId="6001B4A8" w14:textId="77777777" w:rsidR="00F05037" w:rsidRPr="009B5DAD" w:rsidRDefault="00F05037" w:rsidP="000E2EFC">
            <w:pPr>
              <w:rPr>
                <w:rFonts w:asciiTheme="minorHAnsi" w:hAnsiTheme="minorHAnsi" w:cstheme="minorHAnsi"/>
                <w:szCs w:val="22"/>
              </w:rPr>
            </w:pPr>
            <w:r>
              <w:rPr>
                <w:rFonts w:asciiTheme="minorHAnsi" w:hAnsiTheme="minorHAnsi" w:cstheme="minorHAnsi"/>
                <w:szCs w:val="22"/>
                <w:lang w:val="en-GB"/>
              </w:rPr>
              <w:t>In _______________, on _______________</w:t>
            </w:r>
          </w:p>
          <w:p w14:paraId="3C7C70DD" w14:textId="77777777" w:rsidR="00F05037" w:rsidRPr="009B5DAD" w:rsidRDefault="00F05037" w:rsidP="000E2EFC">
            <w:pPr>
              <w:rPr>
                <w:rFonts w:asciiTheme="minorHAnsi" w:hAnsiTheme="minorHAnsi" w:cstheme="minorHAnsi"/>
              </w:rPr>
            </w:pPr>
          </w:p>
        </w:tc>
        <w:tc>
          <w:tcPr>
            <w:tcW w:w="4508" w:type="dxa"/>
          </w:tcPr>
          <w:p w14:paraId="0D02B457" w14:textId="77777777" w:rsidR="00F05037" w:rsidRPr="009B5DAD" w:rsidRDefault="00F05037" w:rsidP="000E2EFC">
            <w:pPr>
              <w:rPr>
                <w:rFonts w:asciiTheme="minorHAnsi" w:hAnsiTheme="minorHAnsi" w:cstheme="minorHAnsi"/>
              </w:rPr>
            </w:pPr>
          </w:p>
          <w:p w14:paraId="3BCD3038" w14:textId="77777777" w:rsidR="00F05037" w:rsidRPr="009B5DAD" w:rsidRDefault="00F05037" w:rsidP="000E2EFC">
            <w:pPr>
              <w:rPr>
                <w:rFonts w:asciiTheme="minorHAnsi" w:hAnsiTheme="minorHAnsi" w:cstheme="minorHAnsi"/>
                <w:szCs w:val="22"/>
              </w:rPr>
            </w:pPr>
            <w:r>
              <w:rPr>
                <w:rFonts w:asciiTheme="minorHAnsi" w:hAnsiTheme="minorHAnsi" w:cstheme="minorHAnsi"/>
                <w:szCs w:val="22"/>
                <w:lang w:val="en-GB"/>
              </w:rPr>
              <w:t xml:space="preserve">In </w:t>
            </w:r>
            <w:permStart w:id="1372086003" w:edGrp="everyone"/>
            <w:r>
              <w:rPr>
                <w:rFonts w:asciiTheme="minorHAnsi" w:hAnsiTheme="minorHAnsi" w:cstheme="minorHAnsi"/>
                <w:szCs w:val="22"/>
                <w:lang w:val="en-GB"/>
              </w:rPr>
              <w:t>_______________</w:t>
            </w:r>
            <w:permEnd w:id="1372086003"/>
            <w:r>
              <w:rPr>
                <w:rFonts w:asciiTheme="minorHAnsi" w:hAnsiTheme="minorHAnsi" w:cstheme="minorHAnsi"/>
                <w:szCs w:val="22"/>
                <w:lang w:val="en-GB"/>
              </w:rPr>
              <w:t xml:space="preserve">, on </w:t>
            </w:r>
            <w:permStart w:id="1726615311" w:edGrp="everyone"/>
            <w:r>
              <w:rPr>
                <w:rFonts w:asciiTheme="minorHAnsi" w:hAnsiTheme="minorHAnsi" w:cstheme="minorHAnsi"/>
                <w:szCs w:val="22"/>
                <w:lang w:val="en-GB"/>
              </w:rPr>
              <w:t>_______________</w:t>
            </w:r>
            <w:permEnd w:id="1726615311"/>
          </w:p>
          <w:p w14:paraId="49BF9A2D" w14:textId="77777777" w:rsidR="00F05037" w:rsidRPr="009B5DAD" w:rsidRDefault="00F05037" w:rsidP="000E2EFC">
            <w:pPr>
              <w:rPr>
                <w:rFonts w:asciiTheme="minorHAnsi" w:hAnsiTheme="minorHAnsi" w:cstheme="minorHAnsi"/>
              </w:rPr>
            </w:pPr>
          </w:p>
        </w:tc>
      </w:tr>
      <w:tr w:rsidR="00F05037" w:rsidRPr="009B5DAD" w14:paraId="30D7D199" w14:textId="77777777" w:rsidTr="000E2EFC">
        <w:tc>
          <w:tcPr>
            <w:tcW w:w="4508" w:type="dxa"/>
          </w:tcPr>
          <w:p w14:paraId="1D8D91F9" w14:textId="77777777" w:rsidR="00F05037" w:rsidRPr="009B5DAD" w:rsidRDefault="00F05037" w:rsidP="000E2EFC">
            <w:pPr>
              <w:rPr>
                <w:rFonts w:asciiTheme="minorHAnsi" w:hAnsiTheme="minorHAnsi" w:cstheme="minorHAnsi"/>
              </w:rPr>
            </w:pPr>
          </w:p>
          <w:p w14:paraId="5B25B461" w14:textId="77777777" w:rsidR="00F05037" w:rsidRPr="009B5DAD" w:rsidRDefault="00F05037" w:rsidP="000E2EFC">
            <w:pPr>
              <w:rPr>
                <w:rFonts w:asciiTheme="minorHAnsi" w:hAnsiTheme="minorHAnsi" w:cstheme="minorHAnsi"/>
              </w:rPr>
            </w:pPr>
            <w:r>
              <w:rPr>
                <w:rFonts w:asciiTheme="minorHAnsi" w:hAnsiTheme="minorHAnsi" w:cstheme="minorHAnsi"/>
                <w:szCs w:val="22"/>
                <w:lang w:val="en-GB"/>
              </w:rPr>
              <w:t>____________________________________ (signature)</w:t>
            </w:r>
          </w:p>
        </w:tc>
        <w:tc>
          <w:tcPr>
            <w:tcW w:w="4508" w:type="dxa"/>
          </w:tcPr>
          <w:p w14:paraId="5085CC8C" w14:textId="77777777" w:rsidR="00F05037" w:rsidRPr="009B5DAD" w:rsidRDefault="00F05037" w:rsidP="000E2EFC">
            <w:pPr>
              <w:rPr>
                <w:rFonts w:asciiTheme="minorHAnsi" w:hAnsiTheme="minorHAnsi" w:cstheme="minorHAnsi"/>
              </w:rPr>
            </w:pPr>
          </w:p>
          <w:p w14:paraId="3804F27F" w14:textId="77777777" w:rsidR="00F05037" w:rsidRPr="009B5DAD" w:rsidRDefault="00F05037" w:rsidP="000E2EFC">
            <w:pPr>
              <w:rPr>
                <w:rFonts w:asciiTheme="minorHAnsi" w:hAnsiTheme="minorHAnsi" w:cstheme="minorHAnsi"/>
              </w:rPr>
            </w:pPr>
            <w:r>
              <w:rPr>
                <w:rFonts w:asciiTheme="minorHAnsi" w:hAnsiTheme="minorHAnsi" w:cstheme="minorHAnsi"/>
                <w:szCs w:val="22"/>
                <w:lang w:val="en-GB"/>
              </w:rPr>
              <w:t>____________________________________ (signature)</w:t>
            </w:r>
          </w:p>
        </w:tc>
      </w:tr>
    </w:tbl>
    <w:p w14:paraId="62909DCA" w14:textId="77777777" w:rsidR="00F05037" w:rsidRPr="009B5DAD" w:rsidRDefault="00F05037" w:rsidP="00F05037">
      <w:pPr>
        <w:spacing w:after="0"/>
        <w:rPr>
          <w:rFonts w:asciiTheme="minorHAnsi" w:hAnsiTheme="minorHAnsi" w:cstheme="minorHAnsi"/>
          <w:sz w:val="22"/>
          <w:szCs w:val="22"/>
        </w:rPr>
      </w:pPr>
    </w:p>
    <w:p w14:paraId="61024BF6" w14:textId="77777777" w:rsidR="00F05037" w:rsidRPr="009B5DAD" w:rsidRDefault="00F05037" w:rsidP="00F05037">
      <w:pPr>
        <w:spacing w:after="0"/>
        <w:rPr>
          <w:rFonts w:asciiTheme="minorHAnsi" w:hAnsiTheme="minorHAnsi" w:cstheme="minorHAnsi"/>
          <w:sz w:val="22"/>
          <w:szCs w:val="22"/>
        </w:rPr>
      </w:pPr>
    </w:p>
    <w:p w14:paraId="302906B1" w14:textId="77777777" w:rsidR="00F05037" w:rsidRPr="00BB4EDC" w:rsidRDefault="00F05037" w:rsidP="00F05037">
      <w:pPr>
        <w:spacing w:after="0"/>
        <w:rPr>
          <w:rFonts w:asciiTheme="minorHAnsi" w:hAnsiTheme="minorHAnsi" w:cstheme="minorHAnsi"/>
          <w:sz w:val="22"/>
          <w:szCs w:val="22"/>
        </w:rPr>
      </w:pPr>
    </w:p>
    <w:p w14:paraId="30F2847A" w14:textId="77777777" w:rsidR="00E477DE" w:rsidRDefault="00E477DE"/>
    <w:sectPr w:rsidR="00E477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terstateCE-Light">
    <w:altName w:val="Calibri"/>
    <w:panose1 w:val="00000000000000000000"/>
    <w:charset w:val="EE"/>
    <w:family w:val="swiss"/>
    <w:notTrueType/>
    <w:pitch w:val="variable"/>
    <w:sig w:usb0="00000007" w:usb1="00000000"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lvlText w:val="%1)"/>
      <w:lvlJc w:val="left"/>
      <w:pPr>
        <w:tabs>
          <w:tab w:val="num" w:pos="294"/>
        </w:tabs>
        <w:ind w:left="294" w:hanging="360"/>
      </w:pPr>
      <w:rPr>
        <w:rFonts w:cs="Arial" w:hint="default"/>
        <w:lang w:val="sl-SI" w:bidi="ar-SA"/>
      </w:rPr>
    </w:lvl>
  </w:abstractNum>
  <w:abstractNum w:abstractNumId="1" w15:restartNumberingAfterBreak="0">
    <w:nsid w:val="0B6C5455"/>
    <w:multiLevelType w:val="hybridMultilevel"/>
    <w:tmpl w:val="88FEEC46"/>
    <w:lvl w:ilvl="0" w:tplc="EC16CF9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22433BC"/>
    <w:multiLevelType w:val="hybridMultilevel"/>
    <w:tmpl w:val="C1F422EC"/>
    <w:lvl w:ilvl="0" w:tplc="04240011">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23BF0477"/>
    <w:multiLevelType w:val="hybridMultilevel"/>
    <w:tmpl w:val="F8F0D0EC"/>
    <w:lvl w:ilvl="0" w:tplc="D7E4036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2253A33"/>
    <w:multiLevelType w:val="hybridMultilevel"/>
    <w:tmpl w:val="FB904B2A"/>
    <w:lvl w:ilvl="0" w:tplc="6E8A3FD6">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64F01D9E"/>
    <w:multiLevelType w:val="hybridMultilevel"/>
    <w:tmpl w:val="09AEAC80"/>
    <w:lvl w:ilvl="0" w:tplc="D7E4036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9C74A17"/>
    <w:multiLevelType w:val="hybridMultilevel"/>
    <w:tmpl w:val="88547B38"/>
    <w:lvl w:ilvl="0" w:tplc="D7E4036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FFD19DE"/>
    <w:multiLevelType w:val="hybridMultilevel"/>
    <w:tmpl w:val="DE9C9D2E"/>
    <w:lvl w:ilvl="0" w:tplc="D7E403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B3F0534"/>
    <w:multiLevelType w:val="hybridMultilevel"/>
    <w:tmpl w:val="A6324EFC"/>
    <w:lvl w:ilvl="0" w:tplc="C9B846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050305721">
    <w:abstractNumId w:val="0"/>
  </w:num>
  <w:num w:numId="2" w16cid:durableId="1193693660">
    <w:abstractNumId w:val="4"/>
  </w:num>
  <w:num w:numId="3" w16cid:durableId="615526850">
    <w:abstractNumId w:val="5"/>
  </w:num>
  <w:num w:numId="4" w16cid:durableId="740568538">
    <w:abstractNumId w:val="3"/>
  </w:num>
  <w:num w:numId="5" w16cid:durableId="1254125889">
    <w:abstractNumId w:val="6"/>
  </w:num>
  <w:num w:numId="6" w16cid:durableId="515734118">
    <w:abstractNumId w:val="8"/>
  </w:num>
  <w:num w:numId="7" w16cid:durableId="1860242910">
    <w:abstractNumId w:val="1"/>
  </w:num>
  <w:num w:numId="8" w16cid:durableId="745569152">
    <w:abstractNumId w:val="7"/>
  </w:num>
  <w:num w:numId="9" w16cid:durableId="1103769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6VsiA1maQU1QRIMoXtCHdVyvNWkCOIhxU5nhNKZLls3Zx2y60+5ZKXB4WcngHp0FlU5c7maamonG0qp3QOTDrQ==" w:salt="GlkbZAfiy7MsIfoqfvJyE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037"/>
    <w:rsid w:val="001A1A0A"/>
    <w:rsid w:val="00373C1A"/>
    <w:rsid w:val="00453BE5"/>
    <w:rsid w:val="007047A6"/>
    <w:rsid w:val="00845119"/>
    <w:rsid w:val="008F1759"/>
    <w:rsid w:val="00933458"/>
    <w:rsid w:val="00B5464A"/>
    <w:rsid w:val="00BA48EB"/>
    <w:rsid w:val="00E477DE"/>
    <w:rsid w:val="00F05037"/>
    <w:rsid w:val="00F612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70D43"/>
  <w15:chartTrackingRefBased/>
  <w15:docId w15:val="{CB07C13C-FE7C-40D4-9942-3148785B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05037"/>
    <w:pPr>
      <w:spacing w:after="60" w:line="240" w:lineRule="auto"/>
    </w:pPr>
    <w:rPr>
      <w:rFonts w:ascii="InterstateCE-Light" w:eastAsia="Times New Roman" w:hAnsi="InterstateCE-Light" w:cs="Times New Roman"/>
      <w:sz w:val="20"/>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05037"/>
    <w:pPr>
      <w:ind w:left="720"/>
      <w:contextualSpacing/>
    </w:pPr>
  </w:style>
  <w:style w:type="table" w:styleId="Tabelamrea">
    <w:name w:val="Table Grid"/>
    <w:basedOn w:val="Navadnatabela"/>
    <w:uiPriority w:val="59"/>
    <w:rsid w:val="00F05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vodglava">
    <w:name w:val="Uvod glava"/>
    <w:basedOn w:val="Navaden"/>
    <w:rsid w:val="00F05037"/>
    <w:pPr>
      <w:suppressAutoHyphens/>
      <w:spacing w:after="240" w:line="288" w:lineRule="auto"/>
      <w:jc w:val="both"/>
    </w:pPr>
    <w:rPr>
      <w:rFonts w:ascii="Arial" w:hAnsi="Arial" w:cs="Arial"/>
      <w:b/>
      <w:bCs/>
      <w:kern w:val="1"/>
      <w:szCs w:val="20"/>
      <w:lang w:val="en-GB" w:eastAsia="zh-CN"/>
    </w:rPr>
  </w:style>
  <w:style w:type="paragraph" w:styleId="Brezrazmikov">
    <w:name w:val="No Spacing"/>
    <w:uiPriority w:val="1"/>
    <w:qFormat/>
    <w:rsid w:val="00F05037"/>
    <w:pPr>
      <w:spacing w:after="0" w:line="240" w:lineRule="auto"/>
    </w:pPr>
    <w:rPr>
      <w:rFonts w:ascii="InterstateCE-Light" w:eastAsia="Times New Roman" w:hAnsi="InterstateCE-Light" w:cs="Times New Roman"/>
      <w:sz w:val="20"/>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1356</Words>
  <Characters>7732</Characters>
  <Application>Microsoft Office Word</Application>
  <DocSecurity>8</DocSecurity>
  <Lines>64</Lines>
  <Paragraphs>18</Paragraphs>
  <ScaleCrop>false</ScaleCrop>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 MAJNIK</dc:creator>
  <cp:keywords/>
  <dc:description/>
  <cp:lastModifiedBy>Ita MAJNIK</cp:lastModifiedBy>
  <cp:revision>3</cp:revision>
  <dcterms:created xsi:type="dcterms:W3CDTF">2023-03-22T11:11:00Z</dcterms:created>
  <dcterms:modified xsi:type="dcterms:W3CDTF">2023-03-22T11:19:00Z</dcterms:modified>
</cp:coreProperties>
</file>